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941" w:rsidRPr="00EA06C6" w:rsidRDefault="00CB6742">
      <w:pPr>
        <w:rPr>
          <w:rFonts w:asciiTheme="majorHAnsi" w:eastAsia="Calibri" w:hAnsiTheme="majorHAnsi" w:cs="Calibri"/>
          <w:b/>
          <w:sz w:val="22"/>
          <w:szCs w:val="22"/>
        </w:rPr>
      </w:pPr>
      <w:bookmarkStart w:id="0" w:name="_GoBack"/>
      <w:bookmarkEnd w:id="0"/>
      <w:r w:rsidRPr="00EA06C6">
        <w:rPr>
          <w:rFonts w:asciiTheme="majorHAnsi" w:eastAsia="Calibri" w:hAnsiTheme="majorHAnsi" w:cs="Calibri"/>
          <w:b/>
          <w:sz w:val="22"/>
          <w:szCs w:val="22"/>
        </w:rPr>
        <w:t>Polski konsument odpowiedzialny na niby</w:t>
      </w:r>
    </w:p>
    <w:p w:rsidR="009F2941" w:rsidRPr="00EA06C6" w:rsidRDefault="009F2941">
      <w:pPr>
        <w:rPr>
          <w:rFonts w:asciiTheme="majorHAnsi" w:eastAsia="Calibri" w:hAnsiTheme="majorHAnsi" w:cs="Calibri"/>
          <w:b/>
          <w:sz w:val="22"/>
          <w:szCs w:val="22"/>
        </w:rPr>
      </w:pPr>
    </w:p>
    <w:p w:rsidR="009F2941" w:rsidRPr="00EA06C6" w:rsidRDefault="00CB6742">
      <w:pPr>
        <w:numPr>
          <w:ilvl w:val="0"/>
          <w:numId w:val="1"/>
        </w:numPr>
        <w:rPr>
          <w:rFonts w:asciiTheme="majorHAnsi" w:hAnsiTheme="majorHAnsi"/>
          <w:b/>
          <w:sz w:val="22"/>
          <w:szCs w:val="22"/>
        </w:rPr>
      </w:pPr>
      <w:r w:rsidRPr="00EA06C6">
        <w:rPr>
          <w:rFonts w:asciiTheme="majorHAnsi" w:eastAsia="Calibri" w:hAnsiTheme="majorHAnsi" w:cs="Calibri"/>
          <w:b/>
          <w:sz w:val="22"/>
          <w:szCs w:val="22"/>
        </w:rPr>
        <w:t>Według przeprowadzonych niedawno badań, 68 proc. Polaków uważa się za odpowiedzialnych konsumentów - mają o tym</w:t>
      </w:r>
      <w:r w:rsidR="00765142">
        <w:rPr>
          <w:rFonts w:asciiTheme="majorHAnsi" w:eastAsia="Calibri" w:hAnsiTheme="majorHAnsi" w:cs="Calibri"/>
          <w:b/>
          <w:sz w:val="22"/>
          <w:szCs w:val="22"/>
        </w:rPr>
        <w:t xml:space="preserve"> głównie</w:t>
      </w:r>
      <w:r w:rsidRPr="00EA06C6">
        <w:rPr>
          <w:rFonts w:asciiTheme="majorHAnsi" w:eastAsia="Calibri" w:hAnsiTheme="majorHAnsi" w:cs="Calibri"/>
          <w:b/>
          <w:sz w:val="22"/>
          <w:szCs w:val="22"/>
        </w:rPr>
        <w:t xml:space="preserve"> świadczyć przemyślane zakupy i nabywanie tylko potrzebnych produktów.</w:t>
      </w:r>
    </w:p>
    <w:p w:rsidR="00765142" w:rsidRPr="00765142" w:rsidRDefault="00CB6742">
      <w:pPr>
        <w:numPr>
          <w:ilvl w:val="0"/>
          <w:numId w:val="1"/>
        </w:numPr>
        <w:rPr>
          <w:rFonts w:asciiTheme="majorHAnsi" w:eastAsia="Calibri" w:hAnsiTheme="majorHAnsi" w:cs="Calibri"/>
          <w:b/>
          <w:sz w:val="22"/>
          <w:szCs w:val="22"/>
        </w:rPr>
      </w:pPr>
      <w:r w:rsidRPr="00EA06C6">
        <w:rPr>
          <w:rFonts w:asciiTheme="majorHAnsi" w:eastAsia="Calibri" w:hAnsiTheme="majorHAnsi" w:cs="Calibri"/>
          <w:b/>
          <w:sz w:val="22"/>
          <w:szCs w:val="22"/>
        </w:rPr>
        <w:t>40 proc.</w:t>
      </w:r>
      <w:r w:rsidR="00765142">
        <w:rPr>
          <w:rFonts w:asciiTheme="majorHAnsi" w:eastAsia="Calibri" w:hAnsiTheme="majorHAnsi" w:cs="Calibri"/>
          <w:b/>
          <w:sz w:val="22"/>
          <w:szCs w:val="22"/>
        </w:rPr>
        <w:t xml:space="preserve"> Polaków</w:t>
      </w:r>
      <w:r w:rsidRPr="00EA06C6">
        <w:rPr>
          <w:rFonts w:asciiTheme="majorHAnsi" w:eastAsia="Calibri" w:hAnsiTheme="majorHAnsi" w:cs="Calibri"/>
          <w:b/>
          <w:sz w:val="22"/>
          <w:szCs w:val="22"/>
        </w:rPr>
        <w:t xml:space="preserve"> </w:t>
      </w:r>
      <w:r w:rsidR="00765142">
        <w:rPr>
          <w:rFonts w:asciiTheme="majorHAnsi" w:eastAsia="Calibri" w:hAnsiTheme="majorHAnsi" w:cs="Calibri"/>
          <w:b/>
          <w:sz w:val="22"/>
          <w:szCs w:val="22"/>
        </w:rPr>
        <w:t xml:space="preserve">sądzi </w:t>
      </w:r>
      <w:r w:rsidRPr="00EA06C6">
        <w:rPr>
          <w:rFonts w:asciiTheme="majorHAnsi" w:eastAsia="Calibri" w:hAnsiTheme="majorHAnsi" w:cs="Calibri"/>
          <w:b/>
          <w:sz w:val="22"/>
          <w:szCs w:val="22"/>
        </w:rPr>
        <w:t>jednak</w:t>
      </w:r>
      <w:r w:rsidR="00765142">
        <w:rPr>
          <w:rFonts w:asciiTheme="majorHAnsi" w:eastAsia="Calibri" w:hAnsiTheme="majorHAnsi" w:cs="Calibri"/>
          <w:b/>
          <w:sz w:val="22"/>
          <w:szCs w:val="22"/>
        </w:rPr>
        <w:t>, że nie warto rezygnować</w:t>
      </w:r>
      <w:r w:rsidRPr="00EA06C6">
        <w:rPr>
          <w:rFonts w:asciiTheme="majorHAnsi" w:eastAsia="Calibri" w:hAnsiTheme="majorHAnsi" w:cs="Calibri"/>
          <w:b/>
          <w:sz w:val="22"/>
          <w:szCs w:val="22"/>
        </w:rPr>
        <w:t xml:space="preserve"> z</w:t>
      </w:r>
      <w:r w:rsidR="00765142">
        <w:rPr>
          <w:rFonts w:asciiTheme="majorHAnsi" w:eastAsia="Calibri" w:hAnsiTheme="majorHAnsi" w:cs="Calibri"/>
          <w:b/>
          <w:sz w:val="22"/>
          <w:szCs w:val="22"/>
        </w:rPr>
        <w:t xml:space="preserve"> upragnionych</w:t>
      </w:r>
      <w:r w:rsidRPr="00EA06C6">
        <w:rPr>
          <w:rFonts w:asciiTheme="majorHAnsi" w:eastAsia="Calibri" w:hAnsiTheme="majorHAnsi" w:cs="Calibri"/>
          <w:b/>
          <w:sz w:val="22"/>
          <w:szCs w:val="22"/>
        </w:rPr>
        <w:t xml:space="preserve"> zakupów,</w:t>
      </w:r>
      <w:r w:rsidR="00765142">
        <w:rPr>
          <w:rFonts w:asciiTheme="majorHAnsi" w:eastAsia="Calibri" w:hAnsiTheme="majorHAnsi" w:cs="Calibri"/>
          <w:b/>
          <w:sz w:val="22"/>
          <w:szCs w:val="22"/>
        </w:rPr>
        <w:t xml:space="preserve"> nawet jeśli firma produkująca pożądany produkt wykorzystuje dzieci do pracy w ciężkich warunkach</w:t>
      </w:r>
      <w:r w:rsidR="00231C9A">
        <w:rPr>
          <w:rFonts w:asciiTheme="majorHAnsi" w:eastAsia="Calibri" w:hAnsiTheme="majorHAnsi" w:cs="Calibri"/>
          <w:b/>
          <w:sz w:val="22"/>
          <w:szCs w:val="22"/>
        </w:rPr>
        <w:t>.</w:t>
      </w:r>
    </w:p>
    <w:p w:rsidR="009F2941" w:rsidRPr="00EA06C6" w:rsidRDefault="00CB6742">
      <w:pPr>
        <w:numPr>
          <w:ilvl w:val="0"/>
          <w:numId w:val="1"/>
        </w:numPr>
        <w:rPr>
          <w:rFonts w:asciiTheme="majorHAnsi" w:hAnsiTheme="majorHAnsi"/>
          <w:b/>
          <w:sz w:val="22"/>
          <w:szCs w:val="22"/>
        </w:rPr>
      </w:pPr>
      <w:r w:rsidRPr="00EA06C6">
        <w:rPr>
          <w:rFonts w:asciiTheme="majorHAnsi" w:eastAsia="Calibri" w:hAnsiTheme="majorHAnsi" w:cs="Calibri"/>
          <w:b/>
          <w:sz w:val="22"/>
          <w:szCs w:val="22"/>
        </w:rPr>
        <w:t>Dla polskich konsumentów ważniejsze od działań z zakresu odpowiedzialności społecznej są te ograniczające się do konsumpcjonizmu.</w:t>
      </w:r>
    </w:p>
    <w:p w:rsidR="00EA06C6" w:rsidRPr="00EA06C6" w:rsidRDefault="00EA06C6">
      <w:pPr>
        <w:numPr>
          <w:ilvl w:val="0"/>
          <w:numId w:val="1"/>
        </w:numPr>
        <w:rPr>
          <w:rFonts w:asciiTheme="majorHAnsi" w:hAnsiTheme="majorHAnsi"/>
          <w:b/>
          <w:sz w:val="22"/>
          <w:szCs w:val="22"/>
        </w:rPr>
      </w:pPr>
      <w:r w:rsidRPr="00EA06C6">
        <w:rPr>
          <w:rFonts w:asciiTheme="majorHAnsi" w:hAnsiTheme="majorHAnsi"/>
          <w:b/>
          <w:sz w:val="22"/>
          <w:szCs w:val="22"/>
        </w:rPr>
        <w:t>Eksperci zwracają uwagę na konieczność edukacji społeczeństwa</w:t>
      </w:r>
      <w:r>
        <w:rPr>
          <w:rFonts w:asciiTheme="majorHAnsi" w:hAnsiTheme="majorHAnsi"/>
          <w:b/>
          <w:sz w:val="22"/>
          <w:szCs w:val="22"/>
        </w:rPr>
        <w:t>,</w:t>
      </w:r>
      <w:r w:rsidRPr="00EA06C6">
        <w:rPr>
          <w:rFonts w:asciiTheme="majorHAnsi" w:hAnsiTheme="majorHAnsi"/>
          <w:b/>
          <w:sz w:val="22"/>
          <w:szCs w:val="22"/>
        </w:rPr>
        <w:t xml:space="preserve"> zarówno w kwestii własnych finansów, jak i odpowiedzialności społecznej.</w:t>
      </w:r>
    </w:p>
    <w:p w:rsidR="009F2941" w:rsidRDefault="009F2941">
      <w:pPr>
        <w:rPr>
          <w:rFonts w:ascii="Calibri" w:eastAsia="Calibri" w:hAnsi="Calibri" w:cs="Calibri"/>
          <w:b/>
          <w:sz w:val="22"/>
          <w:szCs w:val="22"/>
        </w:rPr>
      </w:pPr>
    </w:p>
    <w:p w:rsidR="009F2941" w:rsidRDefault="00CB6742">
      <w:pPr>
        <w:rPr>
          <w:rFonts w:ascii="Calibri" w:eastAsia="Calibri" w:hAnsi="Calibri" w:cs="Calibri"/>
          <w:sz w:val="22"/>
          <w:szCs w:val="22"/>
        </w:rPr>
      </w:pPr>
      <w:r>
        <w:rPr>
          <w:rFonts w:ascii="Calibri" w:eastAsia="Calibri" w:hAnsi="Calibri" w:cs="Calibri"/>
          <w:sz w:val="22"/>
          <w:szCs w:val="22"/>
        </w:rPr>
        <w:t>Celem</w:t>
      </w:r>
      <w:r w:rsidR="007D3C4E">
        <w:rPr>
          <w:rFonts w:ascii="Calibri" w:eastAsia="Calibri" w:hAnsi="Calibri" w:cs="Calibri"/>
          <w:sz w:val="22"/>
          <w:szCs w:val="22"/>
        </w:rPr>
        <w:t xml:space="preserve"> badań</w:t>
      </w:r>
      <w:r>
        <w:rPr>
          <w:rFonts w:ascii="Calibri" w:eastAsia="Calibri" w:hAnsi="Calibri" w:cs="Calibri"/>
          <w:sz w:val="22"/>
          <w:szCs w:val="22"/>
        </w:rPr>
        <w:t xml:space="preserve"> przeprowadzonych na zlecenie ANG Spółdzielni było ustalenie</w:t>
      </w:r>
      <w:r w:rsidR="007D3C4E">
        <w:rPr>
          <w:rFonts w:ascii="Calibri" w:eastAsia="Calibri" w:hAnsi="Calibri" w:cs="Calibri"/>
          <w:sz w:val="22"/>
          <w:szCs w:val="22"/>
        </w:rPr>
        <w:t xml:space="preserve"> poziomu</w:t>
      </w:r>
      <w:r>
        <w:rPr>
          <w:rFonts w:ascii="Calibri" w:eastAsia="Calibri" w:hAnsi="Calibri" w:cs="Calibri"/>
          <w:sz w:val="22"/>
          <w:szCs w:val="22"/>
        </w:rPr>
        <w:t xml:space="preserve"> konsumenckiej odpowiedzialności Polaków. Pomysł na sprawdzenie stosunku Polaków do zakupów powstał w ramach projektu Nienieodpowiedzialni.pl</w:t>
      </w:r>
      <w:r w:rsidR="00FE33A7">
        <w:rPr>
          <w:rFonts w:ascii="Calibri" w:eastAsia="Calibri" w:hAnsi="Calibri" w:cs="Calibri"/>
          <w:sz w:val="22"/>
          <w:szCs w:val="22"/>
        </w:rPr>
        <w:t xml:space="preserve">, na potrzeby konferencji </w:t>
      </w:r>
      <w:proofErr w:type="spellStart"/>
      <w:r w:rsidR="00FE33A7">
        <w:rPr>
          <w:rFonts w:ascii="Calibri" w:eastAsia="Calibri" w:hAnsi="Calibri" w:cs="Calibri"/>
          <w:sz w:val="22"/>
          <w:szCs w:val="22"/>
        </w:rPr>
        <w:t>Nienieodpowiedzialni</w:t>
      </w:r>
      <w:proofErr w:type="spellEnd"/>
      <w:r w:rsidR="00FE33A7">
        <w:rPr>
          <w:rFonts w:ascii="Calibri" w:eastAsia="Calibri" w:hAnsi="Calibri" w:cs="Calibri"/>
          <w:sz w:val="22"/>
          <w:szCs w:val="22"/>
        </w:rPr>
        <w:t>, która odbyła się 7.11.2017 r.</w:t>
      </w:r>
      <w:r>
        <w:rPr>
          <w:rFonts w:ascii="Calibri" w:eastAsia="Calibri" w:hAnsi="Calibri" w:cs="Calibri"/>
          <w:sz w:val="22"/>
          <w:szCs w:val="22"/>
        </w:rPr>
        <w:t xml:space="preserve"> Badacz</w:t>
      </w:r>
      <w:r w:rsidR="007D3C4E">
        <w:rPr>
          <w:rFonts w:ascii="Calibri" w:eastAsia="Calibri" w:hAnsi="Calibri" w:cs="Calibri"/>
          <w:sz w:val="22"/>
          <w:szCs w:val="22"/>
        </w:rPr>
        <w:t>ki</w:t>
      </w:r>
      <w:r>
        <w:rPr>
          <w:rFonts w:ascii="Calibri" w:eastAsia="Calibri" w:hAnsi="Calibri" w:cs="Calibri"/>
          <w:sz w:val="22"/>
          <w:szCs w:val="22"/>
        </w:rPr>
        <w:t xml:space="preserve"> </w:t>
      </w:r>
      <w:r w:rsidR="004E1F94">
        <w:rPr>
          <w:rFonts w:ascii="Calibri" w:eastAsia="Calibri" w:hAnsi="Calibri" w:cs="Calibri"/>
          <w:sz w:val="22"/>
          <w:szCs w:val="22"/>
        </w:rPr>
        <w:t>sprawdzały</w:t>
      </w:r>
      <w:r>
        <w:rPr>
          <w:rFonts w:ascii="Calibri" w:eastAsia="Calibri" w:hAnsi="Calibri" w:cs="Calibri"/>
          <w:sz w:val="22"/>
          <w:szCs w:val="22"/>
        </w:rPr>
        <w:t xml:space="preserve">, jak </w:t>
      </w:r>
      <w:r w:rsidR="007D3C4E">
        <w:rPr>
          <w:rFonts w:ascii="Calibri" w:eastAsia="Calibri" w:hAnsi="Calibri" w:cs="Calibri"/>
          <w:sz w:val="22"/>
          <w:szCs w:val="22"/>
        </w:rPr>
        <w:t>klienci oceniają: własną/osobistą odpowiedzialność konsumencką oraz odpowiedzialność konsumencką innych Polaków</w:t>
      </w:r>
      <w:r>
        <w:rPr>
          <w:rFonts w:ascii="Calibri" w:eastAsia="Calibri" w:hAnsi="Calibri" w:cs="Calibri"/>
          <w:sz w:val="22"/>
          <w:szCs w:val="22"/>
        </w:rPr>
        <w:t>. Przeanalizowano także zachowania polskich klientów w zakresie decyzji finansowych oraz świadomość społecznego postrzegania</w:t>
      </w:r>
      <w:r w:rsidR="002A27C3">
        <w:rPr>
          <w:rFonts w:ascii="Calibri" w:eastAsia="Calibri" w:hAnsi="Calibri" w:cs="Calibri"/>
          <w:sz w:val="22"/>
          <w:szCs w:val="22"/>
        </w:rPr>
        <w:t xml:space="preserve"> różnych</w:t>
      </w:r>
      <w:r>
        <w:rPr>
          <w:rFonts w:ascii="Calibri" w:eastAsia="Calibri" w:hAnsi="Calibri" w:cs="Calibri"/>
          <w:sz w:val="22"/>
          <w:szCs w:val="22"/>
        </w:rPr>
        <w:t xml:space="preserve"> mar</w:t>
      </w:r>
      <w:r w:rsidR="00231C9A">
        <w:rPr>
          <w:rFonts w:ascii="Calibri" w:eastAsia="Calibri" w:hAnsi="Calibri" w:cs="Calibri"/>
          <w:sz w:val="22"/>
          <w:szCs w:val="22"/>
        </w:rPr>
        <w:t>ek</w:t>
      </w:r>
      <w:r>
        <w:rPr>
          <w:rFonts w:ascii="Calibri" w:eastAsia="Calibri" w:hAnsi="Calibri" w:cs="Calibri"/>
          <w:sz w:val="22"/>
          <w:szCs w:val="22"/>
        </w:rPr>
        <w:t>. Raport przygotował dom badawczy Maison &amp; Partners na ogólnopolskiej, losowo-kwotowej próbie 1041 ankietowanych.</w:t>
      </w:r>
    </w:p>
    <w:p w:rsidR="009F2941" w:rsidRDefault="009F2941">
      <w:pPr>
        <w:rPr>
          <w:rFonts w:ascii="Calibri" w:eastAsia="Calibri" w:hAnsi="Calibri" w:cs="Calibri"/>
          <w:sz w:val="22"/>
          <w:szCs w:val="22"/>
        </w:rPr>
      </w:pPr>
    </w:p>
    <w:p w:rsidR="009F2941" w:rsidRDefault="00CB6742">
      <w:pPr>
        <w:rPr>
          <w:rFonts w:ascii="Calibri" w:eastAsia="Calibri" w:hAnsi="Calibri" w:cs="Calibri"/>
          <w:sz w:val="22"/>
          <w:szCs w:val="22"/>
        </w:rPr>
      </w:pPr>
      <w:r>
        <w:rPr>
          <w:rFonts w:ascii="Calibri" w:eastAsia="Calibri" w:hAnsi="Calibri" w:cs="Calibri"/>
          <w:sz w:val="22"/>
          <w:szCs w:val="22"/>
        </w:rPr>
        <w:t>Najważniejsz</w:t>
      </w:r>
      <w:r w:rsidR="00614C88">
        <w:rPr>
          <w:rFonts w:ascii="Calibri" w:eastAsia="Calibri" w:hAnsi="Calibri" w:cs="Calibri"/>
          <w:sz w:val="22"/>
          <w:szCs w:val="22"/>
        </w:rPr>
        <w:t>a</w:t>
      </w:r>
      <w:r w:rsidR="002A27C3">
        <w:rPr>
          <w:rFonts w:ascii="Calibri" w:eastAsia="Calibri" w:hAnsi="Calibri" w:cs="Calibri"/>
          <w:sz w:val="22"/>
          <w:szCs w:val="22"/>
        </w:rPr>
        <w:t xml:space="preserve"> </w:t>
      </w:r>
      <w:r>
        <w:rPr>
          <w:rFonts w:ascii="Calibri" w:eastAsia="Calibri" w:hAnsi="Calibri" w:cs="Calibri"/>
          <w:sz w:val="22"/>
          <w:szCs w:val="22"/>
        </w:rPr>
        <w:t>informacj</w:t>
      </w:r>
      <w:r w:rsidR="00614C88">
        <w:rPr>
          <w:rFonts w:ascii="Calibri" w:eastAsia="Calibri" w:hAnsi="Calibri" w:cs="Calibri"/>
          <w:sz w:val="22"/>
          <w:szCs w:val="22"/>
        </w:rPr>
        <w:t>a</w:t>
      </w:r>
      <w:r>
        <w:rPr>
          <w:rFonts w:ascii="Calibri" w:eastAsia="Calibri" w:hAnsi="Calibri" w:cs="Calibri"/>
          <w:sz w:val="22"/>
          <w:szCs w:val="22"/>
        </w:rPr>
        <w:t xml:space="preserve"> płynąc</w:t>
      </w:r>
      <w:r w:rsidR="00614C88">
        <w:rPr>
          <w:rFonts w:ascii="Calibri" w:eastAsia="Calibri" w:hAnsi="Calibri" w:cs="Calibri"/>
          <w:sz w:val="22"/>
          <w:szCs w:val="22"/>
        </w:rPr>
        <w:t>a</w:t>
      </w:r>
      <w:r>
        <w:rPr>
          <w:rFonts w:ascii="Calibri" w:eastAsia="Calibri" w:hAnsi="Calibri" w:cs="Calibri"/>
          <w:sz w:val="22"/>
          <w:szCs w:val="22"/>
        </w:rPr>
        <w:t xml:space="preserve"> z badań</w:t>
      </w:r>
      <w:r w:rsidR="00614C88">
        <w:rPr>
          <w:rFonts w:ascii="Calibri" w:eastAsia="Calibri" w:hAnsi="Calibri" w:cs="Calibri"/>
          <w:sz w:val="22"/>
          <w:szCs w:val="22"/>
        </w:rPr>
        <w:t xml:space="preserve"> dotyczy</w:t>
      </w:r>
      <w:r>
        <w:rPr>
          <w:rFonts w:ascii="Calibri" w:eastAsia="Calibri" w:hAnsi="Calibri" w:cs="Calibri"/>
          <w:sz w:val="22"/>
          <w:szCs w:val="22"/>
        </w:rPr>
        <w:t xml:space="preserve">  wysok</w:t>
      </w:r>
      <w:r w:rsidR="00614C88">
        <w:rPr>
          <w:rFonts w:ascii="Calibri" w:eastAsia="Calibri" w:hAnsi="Calibri" w:cs="Calibri"/>
          <w:sz w:val="22"/>
          <w:szCs w:val="22"/>
        </w:rPr>
        <w:t>iej</w:t>
      </w:r>
      <w:r>
        <w:rPr>
          <w:rFonts w:ascii="Calibri" w:eastAsia="Calibri" w:hAnsi="Calibri" w:cs="Calibri"/>
          <w:sz w:val="22"/>
          <w:szCs w:val="22"/>
        </w:rPr>
        <w:t xml:space="preserve"> samoocen</w:t>
      </w:r>
      <w:r w:rsidR="00614C88">
        <w:rPr>
          <w:rFonts w:ascii="Calibri" w:eastAsia="Calibri" w:hAnsi="Calibri" w:cs="Calibri"/>
          <w:sz w:val="22"/>
          <w:szCs w:val="22"/>
        </w:rPr>
        <w:t>y</w:t>
      </w:r>
      <w:r>
        <w:rPr>
          <w:rFonts w:ascii="Calibri" w:eastAsia="Calibri" w:hAnsi="Calibri" w:cs="Calibri"/>
          <w:sz w:val="22"/>
          <w:szCs w:val="22"/>
        </w:rPr>
        <w:t xml:space="preserve"> Polaków</w:t>
      </w:r>
      <w:r w:rsidR="00614C88">
        <w:rPr>
          <w:rFonts w:ascii="Calibri" w:eastAsia="Calibri" w:hAnsi="Calibri" w:cs="Calibri"/>
          <w:sz w:val="22"/>
          <w:szCs w:val="22"/>
        </w:rPr>
        <w:t xml:space="preserve"> na skali odpowiedzialności konsumenckiej</w:t>
      </w:r>
      <w:r>
        <w:rPr>
          <w:rFonts w:ascii="Calibri" w:eastAsia="Calibri" w:hAnsi="Calibri" w:cs="Calibri"/>
          <w:sz w:val="22"/>
          <w:szCs w:val="22"/>
        </w:rPr>
        <w:t>. Aż 68 proc. z nas uznaje się za odpowiedzialnych klientów. Zaledwie 8 proc. jest odmiennego zdania. Za pozytywne zachowania</w:t>
      </w:r>
      <w:r w:rsidR="00AC2B92">
        <w:rPr>
          <w:rFonts w:ascii="Calibri" w:eastAsia="Calibri" w:hAnsi="Calibri" w:cs="Calibri"/>
          <w:sz w:val="22"/>
          <w:szCs w:val="22"/>
        </w:rPr>
        <w:t xml:space="preserve"> konsumenckie</w:t>
      </w:r>
      <w:r>
        <w:rPr>
          <w:rFonts w:ascii="Calibri" w:eastAsia="Calibri" w:hAnsi="Calibri" w:cs="Calibri"/>
          <w:sz w:val="22"/>
          <w:szCs w:val="22"/>
        </w:rPr>
        <w:t xml:space="preserve"> ankietowani uznają przemyślane</w:t>
      </w:r>
      <w:r w:rsidR="00645737">
        <w:rPr>
          <w:rFonts w:ascii="Calibri" w:eastAsia="Calibri" w:hAnsi="Calibri" w:cs="Calibri"/>
          <w:sz w:val="22"/>
          <w:szCs w:val="22"/>
        </w:rPr>
        <w:t>, wcześniej zaplanowane,</w:t>
      </w:r>
      <w:r>
        <w:rPr>
          <w:rFonts w:ascii="Calibri" w:eastAsia="Calibri" w:hAnsi="Calibri" w:cs="Calibri"/>
          <w:sz w:val="22"/>
          <w:szCs w:val="22"/>
        </w:rPr>
        <w:t xml:space="preserve"> zakupy </w:t>
      </w:r>
      <w:r w:rsidR="00645737">
        <w:rPr>
          <w:rFonts w:ascii="Calibri" w:eastAsia="Calibri" w:hAnsi="Calibri" w:cs="Calibri"/>
          <w:sz w:val="22"/>
          <w:szCs w:val="22"/>
        </w:rPr>
        <w:t>oraz</w:t>
      </w:r>
      <w:r>
        <w:rPr>
          <w:rFonts w:ascii="Calibri" w:eastAsia="Calibri" w:hAnsi="Calibri" w:cs="Calibri"/>
          <w:sz w:val="22"/>
          <w:szCs w:val="22"/>
        </w:rPr>
        <w:t xml:space="preserve"> kupowanie tylko tych produktów które</w:t>
      </w:r>
      <w:r w:rsidR="00645737">
        <w:rPr>
          <w:rFonts w:ascii="Calibri" w:eastAsia="Calibri" w:hAnsi="Calibri" w:cs="Calibri"/>
          <w:sz w:val="22"/>
          <w:szCs w:val="22"/>
        </w:rPr>
        <w:t xml:space="preserve"> rzeczywiście</w:t>
      </w:r>
      <w:r>
        <w:rPr>
          <w:rFonts w:ascii="Calibri" w:eastAsia="Calibri" w:hAnsi="Calibri" w:cs="Calibri"/>
          <w:sz w:val="22"/>
          <w:szCs w:val="22"/>
        </w:rPr>
        <w:t xml:space="preserve"> są im potrzebne. Wynika z tego, że Polacy głównie doceniają działania z zakresu ograniczania konsumpcjonizmu. Tylko </w:t>
      </w:r>
      <w:r w:rsidR="00C465BE">
        <w:rPr>
          <w:rFonts w:ascii="Calibri" w:eastAsia="Calibri" w:hAnsi="Calibri" w:cs="Calibri"/>
          <w:sz w:val="22"/>
          <w:szCs w:val="22"/>
        </w:rPr>
        <w:t>~</w:t>
      </w:r>
      <w:r>
        <w:rPr>
          <w:rFonts w:ascii="Calibri" w:eastAsia="Calibri" w:hAnsi="Calibri" w:cs="Calibri"/>
          <w:sz w:val="22"/>
          <w:szCs w:val="22"/>
        </w:rPr>
        <w:t xml:space="preserve">10 proc. badanych </w:t>
      </w:r>
      <w:r w:rsidR="00C465BE">
        <w:rPr>
          <w:rFonts w:ascii="Calibri" w:eastAsia="Calibri" w:hAnsi="Calibri" w:cs="Calibri"/>
          <w:sz w:val="22"/>
          <w:szCs w:val="22"/>
        </w:rPr>
        <w:t>jako istotne</w:t>
      </w:r>
      <w:r>
        <w:rPr>
          <w:rFonts w:ascii="Calibri" w:eastAsia="Calibri" w:hAnsi="Calibri" w:cs="Calibri"/>
          <w:sz w:val="22"/>
          <w:szCs w:val="22"/>
        </w:rPr>
        <w:t xml:space="preserve"> ocenia działania z zakresu odpowiedzialności społecznej (czytanie etykiet produktów, dbanie o środowisko, kup</w:t>
      </w:r>
      <w:r w:rsidR="00645737">
        <w:rPr>
          <w:rFonts w:ascii="Calibri" w:eastAsia="Calibri" w:hAnsi="Calibri" w:cs="Calibri"/>
          <w:sz w:val="22"/>
          <w:szCs w:val="22"/>
        </w:rPr>
        <w:t>owanie</w:t>
      </w:r>
      <w:r>
        <w:rPr>
          <w:rFonts w:ascii="Calibri" w:eastAsia="Calibri" w:hAnsi="Calibri" w:cs="Calibri"/>
          <w:sz w:val="22"/>
          <w:szCs w:val="22"/>
        </w:rPr>
        <w:t xml:space="preserve"> produkt</w:t>
      </w:r>
      <w:r w:rsidR="00645737">
        <w:rPr>
          <w:rFonts w:ascii="Calibri" w:eastAsia="Calibri" w:hAnsi="Calibri" w:cs="Calibri"/>
          <w:sz w:val="22"/>
          <w:szCs w:val="22"/>
        </w:rPr>
        <w:t>ów</w:t>
      </w:r>
      <w:r>
        <w:rPr>
          <w:rFonts w:ascii="Calibri" w:eastAsia="Calibri" w:hAnsi="Calibri" w:cs="Calibri"/>
          <w:sz w:val="22"/>
          <w:szCs w:val="22"/>
        </w:rPr>
        <w:t xml:space="preserve"> dobrej jakości).</w:t>
      </w:r>
    </w:p>
    <w:p w:rsidR="009F2941" w:rsidRDefault="009F2941">
      <w:pPr>
        <w:rPr>
          <w:rFonts w:ascii="Calibri" w:eastAsia="Calibri" w:hAnsi="Calibri" w:cs="Calibri"/>
          <w:sz w:val="22"/>
          <w:szCs w:val="22"/>
        </w:rPr>
      </w:pPr>
    </w:p>
    <w:p w:rsidR="009F2941" w:rsidRDefault="004836D1">
      <w:pPr>
        <w:rPr>
          <w:rFonts w:ascii="Calibri" w:eastAsia="Calibri" w:hAnsi="Calibri" w:cs="Calibri"/>
          <w:b/>
          <w:sz w:val="22"/>
          <w:szCs w:val="22"/>
        </w:rPr>
      </w:pPr>
      <w:r>
        <w:rPr>
          <w:rFonts w:ascii="Calibri" w:eastAsia="Calibri" w:hAnsi="Calibri" w:cs="Calibri"/>
          <w:b/>
          <w:sz w:val="22"/>
          <w:szCs w:val="22"/>
        </w:rPr>
        <w:t>Świadomość Polaków w kwestii finansów do poprawki</w:t>
      </w:r>
    </w:p>
    <w:p w:rsidR="009F2941" w:rsidRDefault="009F2941">
      <w:pPr>
        <w:rPr>
          <w:rFonts w:ascii="Calibri" w:eastAsia="Calibri" w:hAnsi="Calibri" w:cs="Calibri"/>
          <w:sz w:val="22"/>
          <w:szCs w:val="22"/>
        </w:rPr>
      </w:pPr>
    </w:p>
    <w:p w:rsidR="009F2941" w:rsidRDefault="00CB6742">
      <w:pPr>
        <w:rPr>
          <w:rFonts w:ascii="Calibri" w:eastAsia="Calibri" w:hAnsi="Calibri" w:cs="Calibri"/>
          <w:sz w:val="22"/>
          <w:szCs w:val="22"/>
        </w:rPr>
      </w:pPr>
      <w:r>
        <w:rPr>
          <w:rFonts w:ascii="Calibri" w:eastAsia="Calibri" w:hAnsi="Calibri" w:cs="Calibri"/>
          <w:sz w:val="22"/>
          <w:szCs w:val="22"/>
        </w:rPr>
        <w:t xml:space="preserve">Podczas badania „Czy Polacy są odpowiedzialnymi konsumentami” respondentów zapytano m.in. o ich preferencje </w:t>
      </w:r>
      <w:r w:rsidR="00461E9C">
        <w:rPr>
          <w:rFonts w:ascii="Calibri" w:eastAsia="Calibri" w:hAnsi="Calibri" w:cs="Calibri"/>
          <w:sz w:val="22"/>
          <w:szCs w:val="22"/>
        </w:rPr>
        <w:t>dotyczące</w:t>
      </w:r>
      <w:r>
        <w:rPr>
          <w:rFonts w:ascii="Calibri" w:eastAsia="Calibri" w:hAnsi="Calibri" w:cs="Calibri"/>
          <w:sz w:val="22"/>
          <w:szCs w:val="22"/>
        </w:rPr>
        <w:t xml:space="preserve"> zakupu produktów finansowych. Aż 53 proc. ankietowanych uznaje, że</w:t>
      </w:r>
      <w:r w:rsidR="00461E9C">
        <w:rPr>
          <w:rFonts w:ascii="Calibri" w:eastAsia="Calibri" w:hAnsi="Calibri" w:cs="Calibri"/>
          <w:sz w:val="22"/>
          <w:szCs w:val="22"/>
        </w:rPr>
        <w:t xml:space="preserve"> dość dobrze</w:t>
      </w:r>
      <w:r>
        <w:rPr>
          <w:rFonts w:ascii="Calibri" w:eastAsia="Calibri" w:hAnsi="Calibri" w:cs="Calibri"/>
          <w:sz w:val="22"/>
          <w:szCs w:val="22"/>
        </w:rPr>
        <w:t xml:space="preserve"> rozumie treść większości umów finansowych, które dotychczas podpisała. </w:t>
      </w:r>
      <w:r w:rsidR="0011223B">
        <w:rPr>
          <w:rFonts w:ascii="Calibri" w:eastAsia="Calibri" w:hAnsi="Calibri" w:cs="Calibri"/>
          <w:sz w:val="22"/>
          <w:szCs w:val="22"/>
        </w:rPr>
        <w:t>Jednak z</w:t>
      </w:r>
      <w:r>
        <w:rPr>
          <w:rFonts w:ascii="Calibri" w:eastAsia="Calibri" w:hAnsi="Calibri" w:cs="Calibri"/>
          <w:sz w:val="22"/>
          <w:szCs w:val="22"/>
        </w:rPr>
        <w:t xml:space="preserve"> badań wynikło, że tylko 33 proc. Polaków deklaruje dokładne czytanie umów, a 48 proc. ogranicza się do sprawdzenia poprawności danych osobowych oraz przeczytania najważniejszych zapisów umowy. 11 proc. sprawdza wyłącznie dane osobowe, a 8 proc. podpisuje umowy bez czytania.</w:t>
      </w:r>
      <w:r w:rsidR="00EA06C6">
        <w:rPr>
          <w:rFonts w:ascii="Calibri" w:eastAsia="Calibri" w:hAnsi="Calibri" w:cs="Calibri"/>
          <w:sz w:val="22"/>
          <w:szCs w:val="22"/>
        </w:rPr>
        <w:t xml:space="preserve"> Z czego to wynika?</w:t>
      </w:r>
    </w:p>
    <w:p w:rsidR="009F2941" w:rsidRDefault="009F2941">
      <w:pPr>
        <w:rPr>
          <w:rFonts w:ascii="Calibri" w:eastAsia="Calibri" w:hAnsi="Calibri" w:cs="Calibri"/>
          <w:sz w:val="22"/>
          <w:szCs w:val="22"/>
        </w:rPr>
      </w:pPr>
    </w:p>
    <w:p w:rsidR="009F2941" w:rsidRDefault="00CB6742">
      <w:r>
        <w:rPr>
          <w:rFonts w:ascii="Calibri" w:eastAsia="Calibri" w:hAnsi="Calibri" w:cs="Calibri"/>
          <w:sz w:val="22"/>
          <w:szCs w:val="22"/>
        </w:rPr>
        <w:t xml:space="preserve">- </w:t>
      </w:r>
      <w:r w:rsidR="00FE33A7">
        <w:rPr>
          <w:rFonts w:ascii="Calibri" w:eastAsia="Calibri" w:hAnsi="Calibri" w:cs="Calibri"/>
          <w:i/>
          <w:sz w:val="22"/>
          <w:szCs w:val="22"/>
        </w:rPr>
        <w:t xml:space="preserve">Brak dokładności </w:t>
      </w:r>
      <w:r>
        <w:rPr>
          <w:rFonts w:ascii="Calibri" w:eastAsia="Calibri" w:hAnsi="Calibri" w:cs="Calibri"/>
          <w:i/>
          <w:sz w:val="22"/>
          <w:szCs w:val="22"/>
        </w:rPr>
        <w:t>w czytaniu umów wynika z różnych przyczyn. Wydaje się jednak, że główną może być niezrozumiałość ich treści. Problem z rozumieniem dokumentów finansowych deklaruje aż 47 proc. respondentów</w:t>
      </w:r>
      <w:r w:rsidR="00EA06C6">
        <w:rPr>
          <w:rFonts w:ascii="Calibri" w:eastAsia="Calibri" w:hAnsi="Calibri" w:cs="Calibri"/>
          <w:i/>
          <w:sz w:val="22"/>
          <w:szCs w:val="22"/>
        </w:rPr>
        <w:t>. Dlatego tak ważna jest edukacja w tej dziedzinie i rola osoby, która pośredniczy w sprzedaży usługi. Na pośrednikach finansowych spoczywa bardzo ważny obowiązek przekazania wiedzy w taki sposób, aby osoba decydująca się na dany produkt finansowy wiedziała z czym ma do czynienia i żeby decyzja o podpisaniu umowy była jak najbardziej świadoma</w:t>
      </w:r>
      <w:r>
        <w:rPr>
          <w:rFonts w:ascii="Calibri" w:eastAsia="Calibri" w:hAnsi="Calibri" w:cs="Calibri"/>
          <w:sz w:val="22"/>
          <w:szCs w:val="22"/>
        </w:rPr>
        <w:t xml:space="preserve">– dodaje Artur Nowak – </w:t>
      </w:r>
      <w:proofErr w:type="spellStart"/>
      <w:r>
        <w:rPr>
          <w:rFonts w:ascii="Calibri" w:eastAsia="Calibri" w:hAnsi="Calibri" w:cs="Calibri"/>
          <w:sz w:val="22"/>
          <w:szCs w:val="22"/>
        </w:rPr>
        <w:t>Gocławski</w:t>
      </w:r>
      <w:proofErr w:type="spellEnd"/>
      <w:r>
        <w:rPr>
          <w:rFonts w:ascii="Calibri" w:eastAsia="Calibri" w:hAnsi="Calibri" w:cs="Calibri"/>
          <w:sz w:val="22"/>
          <w:szCs w:val="22"/>
        </w:rPr>
        <w:t xml:space="preserve"> z ANG Spółdzielni.</w:t>
      </w:r>
    </w:p>
    <w:p w:rsidR="009F2941" w:rsidRDefault="009F2941">
      <w:pPr>
        <w:rPr>
          <w:rFonts w:ascii="Calibri" w:eastAsia="Calibri" w:hAnsi="Calibri" w:cs="Calibri"/>
          <w:sz w:val="22"/>
          <w:szCs w:val="22"/>
        </w:rPr>
      </w:pPr>
    </w:p>
    <w:p w:rsidR="009F2941" w:rsidRDefault="00CB6742">
      <w:pPr>
        <w:rPr>
          <w:rFonts w:ascii="Calibri" w:eastAsia="Calibri" w:hAnsi="Calibri" w:cs="Calibri"/>
          <w:sz w:val="22"/>
          <w:szCs w:val="22"/>
        </w:rPr>
      </w:pPr>
      <w:r>
        <w:rPr>
          <w:rFonts w:ascii="Calibri" w:eastAsia="Calibri" w:hAnsi="Calibri" w:cs="Calibri"/>
          <w:sz w:val="22"/>
          <w:szCs w:val="22"/>
        </w:rPr>
        <w:t>Polacy nie rozumieją</w:t>
      </w:r>
      <w:r w:rsidR="00231C9A">
        <w:rPr>
          <w:rFonts w:ascii="Calibri" w:eastAsia="Calibri" w:hAnsi="Calibri" w:cs="Calibri"/>
          <w:sz w:val="22"/>
          <w:szCs w:val="22"/>
        </w:rPr>
        <w:t xml:space="preserve"> produktów finansowych</w:t>
      </w:r>
      <w:r w:rsidR="00E330B8">
        <w:rPr>
          <w:rFonts w:ascii="Calibri" w:eastAsia="Calibri" w:hAnsi="Calibri" w:cs="Calibri"/>
          <w:sz w:val="22"/>
          <w:szCs w:val="22"/>
        </w:rPr>
        <w:t>. Nic zatem dziwnego, że</w:t>
      </w:r>
      <w:r>
        <w:rPr>
          <w:rFonts w:ascii="Calibri" w:eastAsia="Calibri" w:hAnsi="Calibri" w:cs="Calibri"/>
          <w:sz w:val="22"/>
          <w:szCs w:val="22"/>
        </w:rPr>
        <w:t xml:space="preserve"> niezbyt chętnie </w:t>
      </w:r>
      <w:r w:rsidR="00231C9A">
        <w:rPr>
          <w:rFonts w:ascii="Calibri" w:eastAsia="Calibri" w:hAnsi="Calibri" w:cs="Calibri"/>
          <w:sz w:val="22"/>
          <w:szCs w:val="22"/>
        </w:rPr>
        <w:t xml:space="preserve">je </w:t>
      </w:r>
      <w:r>
        <w:rPr>
          <w:rFonts w:ascii="Calibri" w:eastAsia="Calibri" w:hAnsi="Calibri" w:cs="Calibri"/>
          <w:sz w:val="22"/>
          <w:szCs w:val="22"/>
        </w:rPr>
        <w:t>kupują</w:t>
      </w:r>
      <w:r w:rsidR="00231C9A">
        <w:rPr>
          <w:rFonts w:ascii="Calibri" w:eastAsia="Calibri" w:hAnsi="Calibri" w:cs="Calibri"/>
          <w:sz w:val="22"/>
          <w:szCs w:val="22"/>
        </w:rPr>
        <w:t>.</w:t>
      </w:r>
      <w:r>
        <w:rPr>
          <w:rFonts w:ascii="Calibri" w:eastAsia="Calibri" w:hAnsi="Calibri" w:cs="Calibri"/>
          <w:sz w:val="22"/>
          <w:szCs w:val="22"/>
        </w:rPr>
        <w:t xml:space="preserve"> 49 proc. Polaków deklaruje, że posiada polisę ubezpieczeniową lub dowolny produkt oszczędnościowy. Aż 1/3 z nich twierdzi, że w wyniku zakupu tego rodzaju produktów poniosła stratę, choć zgodnie z ofertą ten produkt miał przynieść zysk. Co niepokojące, aż 59 proc. </w:t>
      </w:r>
      <w:r w:rsidR="00990961">
        <w:rPr>
          <w:rFonts w:ascii="Calibri" w:eastAsia="Calibri" w:hAnsi="Calibri" w:cs="Calibri"/>
          <w:sz w:val="22"/>
          <w:szCs w:val="22"/>
        </w:rPr>
        <w:t>A</w:t>
      </w:r>
      <w:r>
        <w:rPr>
          <w:rFonts w:ascii="Calibri" w:eastAsia="Calibri" w:hAnsi="Calibri" w:cs="Calibri"/>
          <w:sz w:val="22"/>
          <w:szCs w:val="22"/>
        </w:rPr>
        <w:t>nkietowanych</w:t>
      </w:r>
      <w:r w:rsidR="00990961">
        <w:rPr>
          <w:rFonts w:ascii="Calibri" w:eastAsia="Calibri" w:hAnsi="Calibri" w:cs="Calibri"/>
          <w:sz w:val="22"/>
          <w:szCs w:val="22"/>
        </w:rPr>
        <w:t>, którzy ponieśli tego rodzaju stratę,</w:t>
      </w:r>
      <w:r>
        <w:rPr>
          <w:rFonts w:ascii="Calibri" w:eastAsia="Calibri" w:hAnsi="Calibri" w:cs="Calibri"/>
          <w:sz w:val="22"/>
          <w:szCs w:val="22"/>
        </w:rPr>
        <w:t xml:space="preserve"> nie wiedział</w:t>
      </w:r>
      <w:r w:rsidR="00B42EEB">
        <w:rPr>
          <w:rFonts w:ascii="Calibri" w:eastAsia="Calibri" w:hAnsi="Calibri" w:cs="Calibri"/>
          <w:sz w:val="22"/>
          <w:szCs w:val="22"/>
        </w:rPr>
        <w:t>o</w:t>
      </w:r>
      <w:r>
        <w:rPr>
          <w:rFonts w:ascii="Calibri" w:eastAsia="Calibri" w:hAnsi="Calibri" w:cs="Calibri"/>
          <w:sz w:val="22"/>
          <w:szCs w:val="22"/>
        </w:rPr>
        <w:t xml:space="preserve">, kiedy będzie możliwe wycofanie środków bez ponoszenia dodatkowych kosztów. </w:t>
      </w:r>
      <w:r w:rsidR="00B42EEB">
        <w:rPr>
          <w:rFonts w:ascii="Calibri" w:eastAsia="Calibri" w:hAnsi="Calibri" w:cs="Calibri"/>
          <w:sz w:val="22"/>
          <w:szCs w:val="22"/>
        </w:rPr>
        <w:t xml:space="preserve">Duże braki w wiedzy konsumenckiej ujawniły się również w dziedzinie ubezpieczeń. </w:t>
      </w:r>
      <w:r>
        <w:rPr>
          <w:rFonts w:ascii="Calibri" w:eastAsia="Calibri" w:hAnsi="Calibri" w:cs="Calibri"/>
          <w:sz w:val="22"/>
          <w:szCs w:val="22"/>
        </w:rPr>
        <w:t xml:space="preserve">Po pierwsze, większość osób posiadających polisę ubezpieczeniową nie ma świadomości, że istnieją przypadki, </w:t>
      </w:r>
      <w:r w:rsidR="00DA2A8A">
        <w:rPr>
          <w:rFonts w:ascii="Calibri" w:eastAsia="Calibri" w:hAnsi="Calibri" w:cs="Calibri"/>
          <w:sz w:val="22"/>
          <w:szCs w:val="22"/>
        </w:rPr>
        <w:t xml:space="preserve">kiedy </w:t>
      </w:r>
      <w:r>
        <w:rPr>
          <w:rFonts w:ascii="Calibri" w:eastAsia="Calibri" w:hAnsi="Calibri" w:cs="Calibri"/>
          <w:sz w:val="22"/>
          <w:szCs w:val="22"/>
        </w:rPr>
        <w:t xml:space="preserve">firma może odmówić wypłaty takiego odszkodowania. W tym przypadku większą świadomość możliwości odmówienia wypłaty polisy mają osoby z wyższym wykształceniem i mieszkańcy wielkich miast. Prawdopodobnie wiedza </w:t>
      </w:r>
      <w:r>
        <w:rPr>
          <w:rFonts w:ascii="Calibri" w:eastAsia="Calibri" w:hAnsi="Calibri" w:cs="Calibri"/>
          <w:sz w:val="22"/>
          <w:szCs w:val="22"/>
        </w:rPr>
        <w:lastRenderedPageBreak/>
        <w:t>ta idzie w parze z ogólnie większą świadomością ekonomiczną.</w:t>
      </w:r>
    </w:p>
    <w:p w:rsidR="009F2941" w:rsidRDefault="009F2941">
      <w:pPr>
        <w:rPr>
          <w:rFonts w:ascii="Calibri" w:eastAsia="Calibri" w:hAnsi="Calibri" w:cs="Calibri"/>
          <w:sz w:val="22"/>
          <w:szCs w:val="22"/>
        </w:rPr>
      </w:pPr>
    </w:p>
    <w:p w:rsidR="009F2941" w:rsidRDefault="00EA06C6">
      <w:pPr>
        <w:rPr>
          <w:rFonts w:ascii="Calibri" w:eastAsia="Calibri" w:hAnsi="Calibri" w:cs="Calibri"/>
          <w:b/>
          <w:sz w:val="22"/>
          <w:szCs w:val="22"/>
        </w:rPr>
      </w:pPr>
      <w:r>
        <w:rPr>
          <w:rFonts w:ascii="Calibri" w:eastAsia="Calibri" w:hAnsi="Calibri" w:cs="Calibri"/>
          <w:b/>
          <w:sz w:val="22"/>
          <w:szCs w:val="22"/>
        </w:rPr>
        <w:t>Brak edukacji czy niebezpieczny trend?</w:t>
      </w:r>
    </w:p>
    <w:p w:rsidR="009F2941" w:rsidRDefault="009F2941">
      <w:pPr>
        <w:rPr>
          <w:rFonts w:ascii="Calibri" w:eastAsia="Calibri" w:hAnsi="Calibri" w:cs="Calibri"/>
          <w:sz w:val="22"/>
          <w:szCs w:val="22"/>
        </w:rPr>
      </w:pPr>
    </w:p>
    <w:p w:rsidR="009F2941" w:rsidRDefault="00CB6742">
      <w:pPr>
        <w:rPr>
          <w:rFonts w:ascii="Calibri" w:eastAsia="Calibri" w:hAnsi="Calibri" w:cs="Calibri"/>
          <w:sz w:val="22"/>
          <w:szCs w:val="22"/>
        </w:rPr>
      </w:pPr>
      <w:r>
        <w:rPr>
          <w:rFonts w:ascii="Calibri" w:eastAsia="Calibri" w:hAnsi="Calibri" w:cs="Calibri"/>
          <w:sz w:val="22"/>
          <w:szCs w:val="22"/>
        </w:rPr>
        <w:t xml:space="preserve">Z badań wynika, że Polacy przykładają małe znaczenie do społecznej odpowiedzialności, jaką ponoszą producenci. W badaniach przeprowadzonych dla </w:t>
      </w:r>
      <w:proofErr w:type="spellStart"/>
      <w:r>
        <w:rPr>
          <w:rFonts w:ascii="Calibri" w:eastAsia="Calibri" w:hAnsi="Calibri" w:cs="Calibri"/>
          <w:sz w:val="22"/>
          <w:szCs w:val="22"/>
        </w:rPr>
        <w:t>Nienieodpowiedzialnych</w:t>
      </w:r>
      <w:proofErr w:type="spellEnd"/>
      <w:r>
        <w:rPr>
          <w:rFonts w:ascii="Calibri" w:eastAsia="Calibri" w:hAnsi="Calibri" w:cs="Calibri"/>
          <w:sz w:val="22"/>
          <w:szCs w:val="22"/>
        </w:rPr>
        <w:t xml:space="preserve"> zapytano respondentów, jak zareagowaliby na: wyrażanie przez właściciela marki poglądów rasistowskich, niszczenie przez fabrykę ekosystemu, łamanie praw dziecka przez zatrudnianie nieletnich i doprowadzenie przez firmę do śmierci pracownika. W przypadku wyrażania poglądów rasistowskich 48 proc. badanych uznaje, że takie zachowania zniechęcają do zakupu. 23 proc. uznaje, że tego typu jednorazowy incydent nie jest wystarczającą przesłanką do rezygnacji z kupna produktu dobrej jakości.</w:t>
      </w:r>
      <w:r w:rsidR="00D75CDA">
        <w:rPr>
          <w:rFonts w:ascii="Calibri" w:eastAsia="Calibri" w:hAnsi="Calibri" w:cs="Calibri"/>
          <w:sz w:val="22"/>
          <w:szCs w:val="22"/>
        </w:rPr>
        <w:t>, a</w:t>
      </w:r>
      <w:r>
        <w:rPr>
          <w:rFonts w:ascii="Calibri" w:eastAsia="Calibri" w:hAnsi="Calibri" w:cs="Calibri"/>
          <w:sz w:val="22"/>
          <w:szCs w:val="22"/>
        </w:rPr>
        <w:t xml:space="preserve"> 29 proc. uznaje, że zachowania właścicieli nie mają nic wspólnego z produktem. Najmniejsze przyzwolenie na</w:t>
      </w:r>
      <w:r w:rsidR="00D75CDA">
        <w:rPr>
          <w:rFonts w:ascii="Calibri" w:eastAsia="Calibri" w:hAnsi="Calibri" w:cs="Calibri"/>
          <w:sz w:val="22"/>
          <w:szCs w:val="22"/>
        </w:rPr>
        <w:t xml:space="preserve"> kupowanie produktów od osoby</w:t>
      </w:r>
      <w:r w:rsidR="00C22E1C">
        <w:rPr>
          <w:rFonts w:ascii="Calibri" w:eastAsia="Calibri" w:hAnsi="Calibri" w:cs="Calibri"/>
          <w:sz w:val="22"/>
          <w:szCs w:val="22"/>
        </w:rPr>
        <w:t xml:space="preserve"> lub </w:t>
      </w:r>
      <w:r w:rsidR="00D75CDA">
        <w:rPr>
          <w:rFonts w:ascii="Calibri" w:eastAsia="Calibri" w:hAnsi="Calibri" w:cs="Calibri"/>
          <w:sz w:val="22"/>
          <w:szCs w:val="22"/>
        </w:rPr>
        <w:t>firmy</w:t>
      </w:r>
      <w:r>
        <w:rPr>
          <w:rFonts w:ascii="Calibri" w:eastAsia="Calibri" w:hAnsi="Calibri" w:cs="Calibri"/>
          <w:sz w:val="22"/>
          <w:szCs w:val="22"/>
        </w:rPr>
        <w:t xml:space="preserve"> głosz</w:t>
      </w:r>
      <w:r w:rsidR="00D75CDA">
        <w:rPr>
          <w:rFonts w:ascii="Calibri" w:eastAsia="Calibri" w:hAnsi="Calibri" w:cs="Calibri"/>
          <w:sz w:val="22"/>
          <w:szCs w:val="22"/>
        </w:rPr>
        <w:t>ącej</w:t>
      </w:r>
      <w:r>
        <w:rPr>
          <w:rFonts w:ascii="Calibri" w:eastAsia="Calibri" w:hAnsi="Calibri" w:cs="Calibri"/>
          <w:sz w:val="22"/>
          <w:szCs w:val="22"/>
        </w:rPr>
        <w:t xml:space="preserve"> rasistowski</w:t>
      </w:r>
      <w:r w:rsidR="00D75CDA">
        <w:rPr>
          <w:rFonts w:ascii="Calibri" w:eastAsia="Calibri" w:hAnsi="Calibri" w:cs="Calibri"/>
          <w:sz w:val="22"/>
          <w:szCs w:val="22"/>
        </w:rPr>
        <w:t>e</w:t>
      </w:r>
      <w:r>
        <w:rPr>
          <w:rFonts w:ascii="Calibri" w:eastAsia="Calibri" w:hAnsi="Calibri" w:cs="Calibri"/>
          <w:sz w:val="22"/>
          <w:szCs w:val="22"/>
        </w:rPr>
        <w:t xml:space="preserve"> pogląd</w:t>
      </w:r>
      <w:r w:rsidR="00D75CDA">
        <w:rPr>
          <w:rFonts w:ascii="Calibri" w:eastAsia="Calibri" w:hAnsi="Calibri" w:cs="Calibri"/>
          <w:sz w:val="22"/>
          <w:szCs w:val="22"/>
        </w:rPr>
        <w:t>y</w:t>
      </w:r>
      <w:r>
        <w:rPr>
          <w:rFonts w:ascii="Calibri" w:eastAsia="Calibri" w:hAnsi="Calibri" w:cs="Calibri"/>
          <w:sz w:val="22"/>
          <w:szCs w:val="22"/>
        </w:rPr>
        <w:t xml:space="preserve"> jest wśród kobiet, </w:t>
      </w:r>
      <w:r w:rsidR="00D75CDA">
        <w:rPr>
          <w:rFonts w:ascii="Calibri" w:eastAsia="Calibri" w:hAnsi="Calibri" w:cs="Calibri"/>
          <w:sz w:val="22"/>
          <w:szCs w:val="22"/>
        </w:rPr>
        <w:t>osób zamieszkających tereny wiejskie</w:t>
      </w:r>
      <w:r>
        <w:rPr>
          <w:rFonts w:ascii="Calibri" w:eastAsia="Calibri" w:hAnsi="Calibri" w:cs="Calibri"/>
          <w:sz w:val="22"/>
          <w:szCs w:val="22"/>
        </w:rPr>
        <w:t>, powyżej 45 roku życia. Co niepokojące</w:t>
      </w:r>
      <w:r w:rsidR="00D75CDA">
        <w:rPr>
          <w:rFonts w:ascii="Calibri" w:eastAsia="Calibri" w:hAnsi="Calibri" w:cs="Calibri"/>
          <w:sz w:val="22"/>
          <w:szCs w:val="22"/>
        </w:rPr>
        <w:t>,</w:t>
      </w:r>
      <w:r>
        <w:rPr>
          <w:rFonts w:ascii="Calibri" w:eastAsia="Calibri" w:hAnsi="Calibri" w:cs="Calibri"/>
          <w:sz w:val="22"/>
          <w:szCs w:val="22"/>
        </w:rPr>
        <w:t xml:space="preserve"> </w:t>
      </w:r>
      <w:r w:rsidR="00F8574B">
        <w:rPr>
          <w:rFonts w:ascii="Calibri" w:eastAsia="Calibri" w:hAnsi="Calibri" w:cs="Calibri"/>
          <w:sz w:val="22"/>
          <w:szCs w:val="22"/>
        </w:rPr>
        <w:t>przyzwolenie na</w:t>
      </w:r>
      <w:r>
        <w:rPr>
          <w:rFonts w:ascii="Calibri" w:eastAsia="Calibri" w:hAnsi="Calibri" w:cs="Calibri"/>
          <w:sz w:val="22"/>
          <w:szCs w:val="22"/>
        </w:rPr>
        <w:t xml:space="preserve"> </w:t>
      </w:r>
      <w:r w:rsidR="00E330B8">
        <w:rPr>
          <w:rFonts w:ascii="Calibri" w:eastAsia="Calibri" w:hAnsi="Calibri" w:cs="Calibri"/>
          <w:sz w:val="22"/>
          <w:szCs w:val="22"/>
        </w:rPr>
        <w:t>zachowania</w:t>
      </w:r>
      <w:r>
        <w:rPr>
          <w:rFonts w:ascii="Calibri" w:eastAsia="Calibri" w:hAnsi="Calibri" w:cs="Calibri"/>
          <w:sz w:val="22"/>
          <w:szCs w:val="22"/>
        </w:rPr>
        <w:t xml:space="preserve"> rasistowski</w:t>
      </w:r>
      <w:r w:rsidR="00E330B8">
        <w:rPr>
          <w:rFonts w:ascii="Calibri" w:eastAsia="Calibri" w:hAnsi="Calibri" w:cs="Calibri"/>
          <w:sz w:val="22"/>
          <w:szCs w:val="22"/>
        </w:rPr>
        <w:t>e</w:t>
      </w:r>
      <w:r w:rsidR="00F8574B">
        <w:rPr>
          <w:rFonts w:ascii="Calibri" w:eastAsia="Calibri" w:hAnsi="Calibri" w:cs="Calibri"/>
          <w:sz w:val="22"/>
          <w:szCs w:val="22"/>
        </w:rPr>
        <w:t xml:space="preserve"> u właściciela firmy</w:t>
      </w:r>
      <w:r w:rsidR="00E330B8">
        <w:rPr>
          <w:rFonts w:ascii="Calibri" w:eastAsia="Calibri" w:hAnsi="Calibri" w:cs="Calibri"/>
          <w:sz w:val="22"/>
          <w:szCs w:val="22"/>
        </w:rPr>
        <w:t xml:space="preserve"> wyraża</w:t>
      </w:r>
      <w:r>
        <w:rPr>
          <w:rFonts w:ascii="Calibri" w:eastAsia="Calibri" w:hAnsi="Calibri" w:cs="Calibri"/>
          <w:sz w:val="22"/>
          <w:szCs w:val="22"/>
        </w:rPr>
        <w:t xml:space="preserve"> aż 75 proc. Polaków wieku 18-24 lata</w:t>
      </w:r>
      <w:r w:rsidR="004836D1">
        <w:rPr>
          <w:rFonts w:ascii="Calibri" w:eastAsia="Calibri" w:hAnsi="Calibri" w:cs="Calibri"/>
          <w:sz w:val="22"/>
          <w:szCs w:val="22"/>
        </w:rPr>
        <w:t>.</w:t>
      </w:r>
    </w:p>
    <w:p w:rsidR="009F2941" w:rsidRDefault="009F2941">
      <w:pPr>
        <w:rPr>
          <w:rFonts w:ascii="Calibri" w:eastAsia="Calibri" w:hAnsi="Calibri" w:cs="Calibri"/>
          <w:sz w:val="22"/>
          <w:szCs w:val="22"/>
        </w:rPr>
      </w:pPr>
    </w:p>
    <w:p w:rsidR="009F2941" w:rsidRDefault="00CB6742">
      <w:pPr>
        <w:rPr>
          <w:rFonts w:ascii="Calibri" w:eastAsia="Calibri" w:hAnsi="Calibri" w:cs="Calibri"/>
          <w:b/>
          <w:sz w:val="22"/>
          <w:szCs w:val="22"/>
        </w:rPr>
      </w:pPr>
      <w:r>
        <w:rPr>
          <w:rFonts w:ascii="Calibri" w:eastAsia="Calibri" w:hAnsi="Calibri" w:cs="Calibri"/>
          <w:b/>
          <w:sz w:val="22"/>
          <w:szCs w:val="22"/>
        </w:rPr>
        <w:t>Środowisko mniej znaczące</w:t>
      </w:r>
    </w:p>
    <w:p w:rsidR="009F2941" w:rsidRDefault="009F2941">
      <w:pPr>
        <w:rPr>
          <w:rFonts w:ascii="Calibri" w:eastAsia="Calibri" w:hAnsi="Calibri" w:cs="Calibri"/>
          <w:sz w:val="22"/>
          <w:szCs w:val="22"/>
        </w:rPr>
      </w:pPr>
    </w:p>
    <w:p w:rsidR="009F2941" w:rsidRDefault="00CB6742" w:rsidP="00B54DD2">
      <w:pPr>
        <w:rPr>
          <w:rFonts w:ascii="Calibri" w:eastAsia="Calibri" w:hAnsi="Calibri" w:cs="Calibri"/>
          <w:sz w:val="22"/>
          <w:szCs w:val="22"/>
        </w:rPr>
      </w:pPr>
      <w:r>
        <w:rPr>
          <w:rFonts w:ascii="Calibri" w:eastAsia="Calibri" w:hAnsi="Calibri" w:cs="Calibri"/>
          <w:sz w:val="22"/>
          <w:szCs w:val="22"/>
        </w:rPr>
        <w:t>Z wyników badań można wywnioskować, że Polacy</w:t>
      </w:r>
      <w:r w:rsidR="00B54DD2">
        <w:rPr>
          <w:rFonts w:ascii="Calibri" w:eastAsia="Calibri" w:hAnsi="Calibri" w:cs="Calibri"/>
          <w:sz w:val="22"/>
          <w:szCs w:val="22"/>
        </w:rPr>
        <w:t xml:space="preserve"> przykładają nieco mniejszą</w:t>
      </w:r>
      <w:r>
        <w:rPr>
          <w:rFonts w:ascii="Calibri" w:eastAsia="Calibri" w:hAnsi="Calibri" w:cs="Calibri"/>
          <w:sz w:val="22"/>
          <w:szCs w:val="22"/>
        </w:rPr>
        <w:t xml:space="preserve"> wagę</w:t>
      </w:r>
      <w:r w:rsidR="00B54DD2">
        <w:rPr>
          <w:rFonts w:ascii="Calibri" w:eastAsia="Calibri" w:hAnsi="Calibri" w:cs="Calibri"/>
          <w:sz w:val="22"/>
          <w:szCs w:val="22"/>
        </w:rPr>
        <w:t xml:space="preserve"> do zachowań rasistowskich, aniżeli do zachowań związanych z niszczeniem środowiska. </w:t>
      </w:r>
      <w:r>
        <w:rPr>
          <w:rFonts w:ascii="Calibri" w:eastAsia="Calibri" w:hAnsi="Calibri" w:cs="Calibri"/>
          <w:sz w:val="22"/>
          <w:szCs w:val="22"/>
        </w:rPr>
        <w:t>Połowa ankietowanych odradziłaby zakupu znajomym mebla, podczas tworzenia którego zniszczona</w:t>
      </w:r>
      <w:r w:rsidR="00254221">
        <w:rPr>
          <w:rFonts w:ascii="Calibri" w:eastAsia="Calibri" w:hAnsi="Calibri" w:cs="Calibri"/>
          <w:sz w:val="22"/>
          <w:szCs w:val="22"/>
        </w:rPr>
        <w:t xml:space="preserve"> została</w:t>
      </w:r>
      <w:r>
        <w:rPr>
          <w:rFonts w:ascii="Calibri" w:eastAsia="Calibri" w:hAnsi="Calibri" w:cs="Calibri"/>
          <w:sz w:val="22"/>
          <w:szCs w:val="22"/>
        </w:rPr>
        <w:t xml:space="preserve"> struktura cenna przyrodniczo. 31 proc. uznaje, że niszczenie starego drzewostanu można zaakceptować,</w:t>
      </w:r>
      <w:r w:rsidR="005C418A">
        <w:rPr>
          <w:rFonts w:ascii="Calibri" w:eastAsia="Calibri" w:hAnsi="Calibri" w:cs="Calibri"/>
          <w:sz w:val="22"/>
          <w:szCs w:val="22"/>
        </w:rPr>
        <w:t xml:space="preserve"> ponieważ tego rodzaju sytuacja mogła zdarzyć się każdej firmie</w:t>
      </w:r>
      <w:r>
        <w:rPr>
          <w:rFonts w:ascii="Calibri" w:eastAsia="Calibri" w:hAnsi="Calibri" w:cs="Calibri"/>
          <w:sz w:val="22"/>
          <w:szCs w:val="22"/>
        </w:rPr>
        <w:t>, a 19 proc. uznaje, że klient nie ponosi odpowiedzialności za los lasów, z których producent pozyskuje drewno</w:t>
      </w:r>
      <w:r w:rsidR="005C418A">
        <w:rPr>
          <w:rFonts w:ascii="Calibri" w:eastAsia="Calibri" w:hAnsi="Calibri" w:cs="Calibri"/>
          <w:sz w:val="22"/>
          <w:szCs w:val="22"/>
        </w:rPr>
        <w:t xml:space="preserve"> (przejmowanie się nieetycznymi działaniami producenta nie leży w gestii klienta)</w:t>
      </w:r>
      <w:r>
        <w:rPr>
          <w:rFonts w:ascii="Calibri" w:eastAsia="Calibri" w:hAnsi="Calibri" w:cs="Calibri"/>
          <w:sz w:val="22"/>
          <w:szCs w:val="22"/>
        </w:rPr>
        <w:t>. W tym wypadku najmniejsze przyzwolenie na praktyki związane z wycinką cennych drzew mają kobiety</w:t>
      </w:r>
      <w:r w:rsidR="005C418A">
        <w:rPr>
          <w:rFonts w:ascii="Calibri" w:eastAsia="Calibri" w:hAnsi="Calibri" w:cs="Calibri"/>
          <w:sz w:val="22"/>
          <w:szCs w:val="22"/>
        </w:rPr>
        <w:t>, osoby</w:t>
      </w:r>
      <w:r>
        <w:rPr>
          <w:rFonts w:ascii="Calibri" w:eastAsia="Calibri" w:hAnsi="Calibri" w:cs="Calibri"/>
          <w:sz w:val="22"/>
          <w:szCs w:val="22"/>
        </w:rPr>
        <w:t xml:space="preserve"> z najniższym wykształceniem (podstawowe)</w:t>
      </w:r>
      <w:r w:rsidR="00183ECD">
        <w:rPr>
          <w:rFonts w:ascii="Calibri" w:eastAsia="Calibri" w:hAnsi="Calibri" w:cs="Calibri"/>
          <w:sz w:val="22"/>
          <w:szCs w:val="22"/>
        </w:rPr>
        <w:t>,</w:t>
      </w:r>
      <w:r>
        <w:rPr>
          <w:rFonts w:ascii="Calibri" w:eastAsia="Calibri" w:hAnsi="Calibri" w:cs="Calibri"/>
          <w:sz w:val="22"/>
          <w:szCs w:val="22"/>
        </w:rPr>
        <w:t xml:space="preserve"> w wieku 25-43 lata, zamieszkujące tereny wiejskie. </w:t>
      </w:r>
    </w:p>
    <w:p w:rsidR="009F2941" w:rsidRDefault="009F2941">
      <w:pPr>
        <w:rPr>
          <w:rFonts w:ascii="Calibri" w:eastAsia="Calibri" w:hAnsi="Calibri" w:cs="Calibri"/>
          <w:sz w:val="22"/>
          <w:szCs w:val="22"/>
        </w:rPr>
      </w:pPr>
    </w:p>
    <w:p w:rsidR="004836D1" w:rsidRDefault="004836D1" w:rsidP="004836D1">
      <w:pPr>
        <w:rPr>
          <w:rFonts w:ascii="Calibri" w:eastAsia="Calibri" w:hAnsi="Calibri" w:cs="Calibri"/>
          <w:sz w:val="22"/>
          <w:szCs w:val="22"/>
        </w:rPr>
      </w:pPr>
      <w:r>
        <w:rPr>
          <w:rFonts w:ascii="Calibri" w:eastAsia="Calibri" w:hAnsi="Calibri" w:cs="Calibri"/>
          <w:sz w:val="22"/>
          <w:szCs w:val="22"/>
        </w:rPr>
        <w:t xml:space="preserve">- </w:t>
      </w:r>
      <w:r w:rsidRPr="004836D1">
        <w:rPr>
          <w:rFonts w:ascii="Calibri" w:eastAsia="Calibri" w:hAnsi="Calibri" w:cs="Calibri"/>
          <w:i/>
          <w:sz w:val="22"/>
          <w:szCs w:val="22"/>
        </w:rPr>
        <w:t>Wyniki badań co prawda nie napawają optymizmem, ale na pewno nie należy wyciągać pochopnych wniosków. Najważniejsza jest w tej kwestii edukacja. Jak widać za mało uwagi przykłada się w szkołach</w:t>
      </w:r>
      <w:r w:rsidR="0011223B">
        <w:rPr>
          <w:rFonts w:ascii="Calibri" w:eastAsia="Calibri" w:hAnsi="Calibri" w:cs="Calibri"/>
          <w:i/>
          <w:sz w:val="22"/>
          <w:szCs w:val="22"/>
        </w:rPr>
        <w:t xml:space="preserve">, w mediach </w:t>
      </w:r>
      <w:r w:rsidRPr="004836D1">
        <w:rPr>
          <w:rFonts w:ascii="Calibri" w:eastAsia="Calibri" w:hAnsi="Calibri" w:cs="Calibri"/>
          <w:i/>
          <w:sz w:val="22"/>
          <w:szCs w:val="22"/>
        </w:rPr>
        <w:t>do kwestii odpowiedzialności społecznej, tolerancji czy ochrony środowiska. Dlatego też potrzeba nam liderów opinii, autorytetów, którzy będą w stanie te kwestie w prawidłowy sposób wytłumaczyć i stanowić wzór do naśladowania</w:t>
      </w:r>
      <w:r>
        <w:rPr>
          <w:rFonts w:ascii="Calibri" w:eastAsia="Calibri" w:hAnsi="Calibri" w:cs="Calibri"/>
          <w:sz w:val="22"/>
          <w:szCs w:val="22"/>
        </w:rPr>
        <w:t xml:space="preserve"> – dodaje Artur Nowak – </w:t>
      </w:r>
      <w:proofErr w:type="spellStart"/>
      <w:r>
        <w:rPr>
          <w:rFonts w:ascii="Calibri" w:eastAsia="Calibri" w:hAnsi="Calibri" w:cs="Calibri"/>
          <w:sz w:val="22"/>
          <w:szCs w:val="22"/>
        </w:rPr>
        <w:t>Gocławski</w:t>
      </w:r>
      <w:proofErr w:type="spellEnd"/>
      <w:r>
        <w:rPr>
          <w:rFonts w:ascii="Calibri" w:eastAsia="Calibri" w:hAnsi="Calibri" w:cs="Calibri"/>
          <w:sz w:val="22"/>
          <w:szCs w:val="22"/>
        </w:rPr>
        <w:t>.</w:t>
      </w:r>
    </w:p>
    <w:p w:rsidR="004836D1" w:rsidRDefault="004836D1">
      <w:pPr>
        <w:rPr>
          <w:rFonts w:ascii="Calibri" w:eastAsia="Calibri" w:hAnsi="Calibri" w:cs="Calibri"/>
          <w:sz w:val="22"/>
          <w:szCs w:val="22"/>
        </w:rPr>
      </w:pPr>
    </w:p>
    <w:p w:rsidR="009F2941" w:rsidRDefault="00CB6742">
      <w:pPr>
        <w:rPr>
          <w:rFonts w:ascii="Calibri" w:eastAsia="Calibri" w:hAnsi="Calibri" w:cs="Calibri"/>
          <w:b/>
          <w:sz w:val="22"/>
          <w:szCs w:val="22"/>
        </w:rPr>
      </w:pPr>
      <w:r>
        <w:rPr>
          <w:rFonts w:ascii="Calibri" w:eastAsia="Calibri" w:hAnsi="Calibri" w:cs="Calibri"/>
          <w:b/>
          <w:sz w:val="22"/>
          <w:szCs w:val="22"/>
        </w:rPr>
        <w:t xml:space="preserve">„Wszystkie dzieci nasze są”? </w:t>
      </w:r>
    </w:p>
    <w:p w:rsidR="009F2941" w:rsidRDefault="009F2941">
      <w:pPr>
        <w:rPr>
          <w:rFonts w:ascii="Calibri" w:eastAsia="Calibri" w:hAnsi="Calibri" w:cs="Calibri"/>
          <w:sz w:val="22"/>
          <w:szCs w:val="22"/>
        </w:rPr>
      </w:pPr>
    </w:p>
    <w:p w:rsidR="009F2941" w:rsidRDefault="00CB6742">
      <w:pPr>
        <w:rPr>
          <w:rFonts w:ascii="Calibri" w:eastAsia="Calibri" w:hAnsi="Calibri" w:cs="Calibri"/>
          <w:sz w:val="22"/>
          <w:szCs w:val="22"/>
        </w:rPr>
      </w:pPr>
      <w:r>
        <w:rPr>
          <w:rFonts w:ascii="Calibri" w:eastAsia="Calibri" w:hAnsi="Calibri" w:cs="Calibri"/>
          <w:sz w:val="22"/>
          <w:szCs w:val="22"/>
        </w:rPr>
        <w:t>Polacy bardziej restrykcyjnie podchodzą do zagadnień wykorzystywania w pracy</w:t>
      </w:r>
      <w:r w:rsidR="00917D93">
        <w:rPr>
          <w:rFonts w:ascii="Calibri" w:eastAsia="Calibri" w:hAnsi="Calibri" w:cs="Calibri"/>
          <w:sz w:val="22"/>
          <w:szCs w:val="22"/>
        </w:rPr>
        <w:t xml:space="preserve"> osób</w:t>
      </w:r>
      <w:r>
        <w:rPr>
          <w:rFonts w:ascii="Calibri" w:eastAsia="Calibri" w:hAnsi="Calibri" w:cs="Calibri"/>
          <w:sz w:val="22"/>
          <w:szCs w:val="22"/>
        </w:rPr>
        <w:t xml:space="preserve"> nieletnich niż dbałości o ekosystem</w:t>
      </w:r>
      <w:r w:rsidR="00C22E1C">
        <w:rPr>
          <w:rFonts w:ascii="Calibri" w:eastAsia="Calibri" w:hAnsi="Calibri" w:cs="Calibri"/>
          <w:sz w:val="22"/>
          <w:szCs w:val="22"/>
        </w:rPr>
        <w:t xml:space="preserve"> lub zachowań rasistowskich</w:t>
      </w:r>
      <w:r>
        <w:rPr>
          <w:rFonts w:ascii="Calibri" w:eastAsia="Calibri" w:hAnsi="Calibri" w:cs="Calibri"/>
          <w:sz w:val="22"/>
          <w:szCs w:val="22"/>
        </w:rPr>
        <w:t xml:space="preserve">. Podczas badań ankietowanym zadano pytanie o zakup galanterii skórzanej </w:t>
      </w:r>
      <w:r w:rsidR="00917D93">
        <w:rPr>
          <w:rFonts w:ascii="Calibri" w:eastAsia="Calibri" w:hAnsi="Calibri" w:cs="Calibri"/>
          <w:sz w:val="22"/>
          <w:szCs w:val="22"/>
        </w:rPr>
        <w:t xml:space="preserve">produkowanej przez </w:t>
      </w:r>
      <w:r>
        <w:rPr>
          <w:rFonts w:ascii="Calibri" w:eastAsia="Calibri" w:hAnsi="Calibri" w:cs="Calibri"/>
          <w:sz w:val="22"/>
          <w:szCs w:val="22"/>
        </w:rPr>
        <w:t>międzynarodow</w:t>
      </w:r>
      <w:r w:rsidR="00917D93">
        <w:rPr>
          <w:rFonts w:ascii="Calibri" w:eastAsia="Calibri" w:hAnsi="Calibri" w:cs="Calibri"/>
          <w:sz w:val="22"/>
          <w:szCs w:val="22"/>
        </w:rPr>
        <w:t>ą</w:t>
      </w:r>
      <w:r>
        <w:rPr>
          <w:rFonts w:ascii="Calibri" w:eastAsia="Calibri" w:hAnsi="Calibri" w:cs="Calibri"/>
          <w:sz w:val="22"/>
          <w:szCs w:val="22"/>
        </w:rPr>
        <w:t xml:space="preserve"> korporacj</w:t>
      </w:r>
      <w:r w:rsidR="005C3896">
        <w:rPr>
          <w:rFonts w:ascii="Calibri" w:eastAsia="Calibri" w:hAnsi="Calibri" w:cs="Calibri"/>
          <w:sz w:val="22"/>
          <w:szCs w:val="22"/>
        </w:rPr>
        <w:t>ę</w:t>
      </w:r>
      <w:r>
        <w:rPr>
          <w:rFonts w:ascii="Calibri" w:eastAsia="Calibri" w:hAnsi="Calibri" w:cs="Calibri"/>
          <w:sz w:val="22"/>
          <w:szCs w:val="22"/>
        </w:rPr>
        <w:t>, w której do pracy w ciężkich warunkach wykorzystywane są dzieci. 60 proc. respondentów odradziłoby zakup produktów tej marki. 21 proc. badanych dopuszcza zakup, tłumacząc, że wiele firm ma swoje zakłady produkcyjne w Azji, a tam często do pracy najmuje się dzieci. 19 proc. uznaje, że informacje na temat wykorzystywania do pracy dzieci nie powinny mieć wpływu na proces zakupowy. W tym wypadku</w:t>
      </w:r>
      <w:r w:rsidR="00917D93">
        <w:rPr>
          <w:rFonts w:ascii="Calibri" w:eastAsia="Calibri" w:hAnsi="Calibri" w:cs="Calibri"/>
          <w:sz w:val="22"/>
          <w:szCs w:val="22"/>
        </w:rPr>
        <w:t xml:space="preserve"> bardzo</w:t>
      </w:r>
      <w:r>
        <w:rPr>
          <w:rFonts w:ascii="Calibri" w:eastAsia="Calibri" w:hAnsi="Calibri" w:cs="Calibri"/>
          <w:sz w:val="22"/>
          <w:szCs w:val="22"/>
        </w:rPr>
        <w:t xml:space="preserve"> wyraźnie widać różnicę w dopuszczaniu tego typu zachowań pod względem płci. Zaledwie 31 proc. kobiet dopuszcza wykorzystywanie dzieci do ciężkiej pracy, podczas gdy wśród mężczyzn jest to aż połowa. </w:t>
      </w:r>
      <w:r w:rsidR="00917D93">
        <w:rPr>
          <w:rFonts w:ascii="Calibri" w:eastAsia="Calibri" w:hAnsi="Calibri" w:cs="Calibri"/>
          <w:sz w:val="22"/>
          <w:szCs w:val="22"/>
        </w:rPr>
        <w:t>Jeśli zaś chodzi o strukturę</w:t>
      </w:r>
      <w:r>
        <w:rPr>
          <w:rFonts w:ascii="Calibri" w:eastAsia="Calibri" w:hAnsi="Calibri" w:cs="Calibri"/>
          <w:sz w:val="22"/>
          <w:szCs w:val="22"/>
        </w:rPr>
        <w:t xml:space="preserve"> </w:t>
      </w:r>
      <w:r w:rsidR="00917D93">
        <w:rPr>
          <w:rFonts w:ascii="Calibri" w:eastAsia="Calibri" w:hAnsi="Calibri" w:cs="Calibri"/>
          <w:sz w:val="22"/>
          <w:szCs w:val="22"/>
        </w:rPr>
        <w:t>w</w:t>
      </w:r>
      <w:r>
        <w:rPr>
          <w:rFonts w:ascii="Calibri" w:eastAsia="Calibri" w:hAnsi="Calibri" w:cs="Calibri"/>
          <w:sz w:val="22"/>
          <w:szCs w:val="22"/>
        </w:rPr>
        <w:t>eku,</w:t>
      </w:r>
      <w:r w:rsidR="00917D93">
        <w:rPr>
          <w:rFonts w:ascii="Calibri" w:eastAsia="Calibri" w:hAnsi="Calibri" w:cs="Calibri"/>
          <w:sz w:val="22"/>
          <w:szCs w:val="22"/>
        </w:rPr>
        <w:t xml:space="preserve"> </w:t>
      </w:r>
      <w:r>
        <w:rPr>
          <w:rFonts w:ascii="Calibri" w:eastAsia="Calibri" w:hAnsi="Calibri" w:cs="Calibri"/>
          <w:sz w:val="22"/>
          <w:szCs w:val="22"/>
        </w:rPr>
        <w:t>najmniejszą aprobatę</w:t>
      </w:r>
      <w:r w:rsidR="00917D93">
        <w:rPr>
          <w:rFonts w:ascii="Calibri" w:eastAsia="Calibri" w:hAnsi="Calibri" w:cs="Calibri"/>
          <w:sz w:val="22"/>
          <w:szCs w:val="22"/>
        </w:rPr>
        <w:t xml:space="preserve"> dla</w:t>
      </w:r>
      <w:r>
        <w:rPr>
          <w:rFonts w:ascii="Calibri" w:eastAsia="Calibri" w:hAnsi="Calibri" w:cs="Calibri"/>
          <w:sz w:val="22"/>
          <w:szCs w:val="22"/>
        </w:rPr>
        <w:t xml:space="preserve"> tego typu zachowa</w:t>
      </w:r>
      <w:r w:rsidR="00917D93">
        <w:rPr>
          <w:rFonts w:ascii="Calibri" w:eastAsia="Calibri" w:hAnsi="Calibri" w:cs="Calibri"/>
          <w:sz w:val="22"/>
          <w:szCs w:val="22"/>
        </w:rPr>
        <w:t>ń</w:t>
      </w:r>
      <w:r>
        <w:rPr>
          <w:rFonts w:ascii="Calibri" w:eastAsia="Calibri" w:hAnsi="Calibri" w:cs="Calibri"/>
          <w:sz w:val="22"/>
          <w:szCs w:val="22"/>
        </w:rPr>
        <w:t xml:space="preserve"> wyrażają osoby w wieku 2</w:t>
      </w:r>
      <w:r w:rsidR="00917D93">
        <w:rPr>
          <w:rFonts w:ascii="Calibri" w:eastAsia="Calibri" w:hAnsi="Calibri" w:cs="Calibri"/>
          <w:sz w:val="22"/>
          <w:szCs w:val="22"/>
        </w:rPr>
        <w:t>5</w:t>
      </w:r>
      <w:r>
        <w:rPr>
          <w:rFonts w:ascii="Calibri" w:eastAsia="Calibri" w:hAnsi="Calibri" w:cs="Calibri"/>
          <w:sz w:val="22"/>
          <w:szCs w:val="22"/>
        </w:rPr>
        <w:t>-3</w:t>
      </w:r>
      <w:r w:rsidR="00917D93">
        <w:rPr>
          <w:rFonts w:ascii="Calibri" w:eastAsia="Calibri" w:hAnsi="Calibri" w:cs="Calibri"/>
          <w:sz w:val="22"/>
          <w:szCs w:val="22"/>
        </w:rPr>
        <w:t>3</w:t>
      </w:r>
      <w:r>
        <w:rPr>
          <w:rFonts w:ascii="Calibri" w:eastAsia="Calibri" w:hAnsi="Calibri" w:cs="Calibri"/>
          <w:sz w:val="22"/>
          <w:szCs w:val="22"/>
        </w:rPr>
        <w:t xml:space="preserve"> lat</w:t>
      </w:r>
      <w:r w:rsidR="00917D93">
        <w:rPr>
          <w:rFonts w:ascii="Calibri" w:eastAsia="Calibri" w:hAnsi="Calibri" w:cs="Calibri"/>
          <w:sz w:val="22"/>
          <w:szCs w:val="22"/>
        </w:rPr>
        <w:t>.</w:t>
      </w:r>
    </w:p>
    <w:p w:rsidR="009F2941" w:rsidRDefault="009F2941">
      <w:pPr>
        <w:rPr>
          <w:rFonts w:ascii="Calibri" w:eastAsia="Calibri" w:hAnsi="Calibri" w:cs="Calibri"/>
          <w:sz w:val="22"/>
          <w:szCs w:val="22"/>
        </w:rPr>
      </w:pPr>
    </w:p>
    <w:p w:rsidR="009F2941" w:rsidRDefault="00CB6742">
      <w:pPr>
        <w:rPr>
          <w:rFonts w:ascii="Calibri" w:eastAsia="Calibri" w:hAnsi="Calibri" w:cs="Calibri"/>
          <w:b/>
          <w:sz w:val="22"/>
          <w:szCs w:val="22"/>
        </w:rPr>
      </w:pPr>
      <w:r>
        <w:rPr>
          <w:rFonts w:ascii="Calibri" w:eastAsia="Calibri" w:hAnsi="Calibri" w:cs="Calibri"/>
          <w:b/>
          <w:sz w:val="22"/>
          <w:szCs w:val="22"/>
        </w:rPr>
        <w:t>Śmierć pracowników nie bez znaczenia</w:t>
      </w:r>
    </w:p>
    <w:p w:rsidR="009F2941" w:rsidRDefault="009F2941">
      <w:pPr>
        <w:rPr>
          <w:rFonts w:ascii="Calibri" w:eastAsia="Calibri" w:hAnsi="Calibri" w:cs="Calibri"/>
          <w:sz w:val="22"/>
          <w:szCs w:val="22"/>
        </w:rPr>
      </w:pPr>
    </w:p>
    <w:p w:rsidR="009F2941" w:rsidRDefault="00CB6742">
      <w:pPr>
        <w:rPr>
          <w:rFonts w:ascii="Calibri" w:eastAsia="Calibri" w:hAnsi="Calibri" w:cs="Calibri"/>
          <w:sz w:val="22"/>
          <w:szCs w:val="22"/>
        </w:rPr>
      </w:pPr>
      <w:r>
        <w:rPr>
          <w:rFonts w:ascii="Calibri" w:eastAsia="Calibri" w:hAnsi="Calibri" w:cs="Calibri"/>
          <w:sz w:val="22"/>
          <w:szCs w:val="22"/>
        </w:rPr>
        <w:t xml:space="preserve">Ostatnim dylematem moralnym, który musieli rozwiązać ankietowani jest kwestia pracy w złych warunkach. W badaniu zostało postawione pytanie o decyzję na temat zakupów odzieży produkowanej </w:t>
      </w:r>
      <w:r w:rsidR="00FE33A7">
        <w:rPr>
          <w:rFonts w:ascii="Calibri" w:eastAsia="Calibri" w:hAnsi="Calibri" w:cs="Calibri"/>
          <w:sz w:val="22"/>
          <w:szCs w:val="22"/>
        </w:rPr>
        <w:t xml:space="preserve">w Azji </w:t>
      </w:r>
      <w:r>
        <w:rPr>
          <w:rFonts w:ascii="Calibri" w:eastAsia="Calibri" w:hAnsi="Calibri" w:cs="Calibri"/>
          <w:sz w:val="22"/>
          <w:szCs w:val="22"/>
        </w:rPr>
        <w:t xml:space="preserve">przez firmę, w której podczas pracy zginęło niedawno 1000 osób. Do tragedii doszło w wyniku zawalenia się dachu budynku, spowodowanego złym stanem technicznych fabryki. 61 proc. ankietowanych uznaje, że jest to znacząca przesłanka do odstąpienia od zakupów odzieży tej marki. 27 proc. dopuszcza zakupy zakładając, </w:t>
      </w:r>
      <w:r>
        <w:rPr>
          <w:rFonts w:ascii="Calibri" w:eastAsia="Calibri" w:hAnsi="Calibri" w:cs="Calibri"/>
          <w:sz w:val="22"/>
          <w:szCs w:val="22"/>
        </w:rPr>
        <w:lastRenderedPageBreak/>
        <w:t>że wypadek prawdopodobnie był wydarzeniem jednorazowym, który mógł mieć miejsce w każdej firmie. 12 proc. uznaje natomiast, że kwestie warunków pracy nie mają znaczenia podczas podejmowania decyzji o zakupie produktu. Warto zwrócić uwagę, że i w tym wypadku najmniejsze przyzwolenie wykazują kobiety</w:t>
      </w:r>
      <w:r w:rsidR="00AA1A01">
        <w:rPr>
          <w:rFonts w:ascii="Calibri" w:eastAsia="Calibri" w:hAnsi="Calibri" w:cs="Calibri"/>
          <w:sz w:val="22"/>
          <w:szCs w:val="22"/>
        </w:rPr>
        <w:t>, osoby</w:t>
      </w:r>
      <w:r>
        <w:rPr>
          <w:rFonts w:ascii="Calibri" w:eastAsia="Calibri" w:hAnsi="Calibri" w:cs="Calibri"/>
          <w:sz w:val="22"/>
          <w:szCs w:val="22"/>
        </w:rPr>
        <w:t xml:space="preserve"> w wieku 25-34 lata</w:t>
      </w:r>
      <w:r w:rsidR="005C3896">
        <w:rPr>
          <w:rFonts w:ascii="Calibri" w:eastAsia="Calibri" w:hAnsi="Calibri" w:cs="Calibri"/>
          <w:sz w:val="22"/>
          <w:szCs w:val="22"/>
        </w:rPr>
        <w:t>,</w:t>
      </w:r>
      <w:r>
        <w:rPr>
          <w:rFonts w:ascii="Calibri" w:eastAsia="Calibri" w:hAnsi="Calibri" w:cs="Calibri"/>
          <w:sz w:val="22"/>
          <w:szCs w:val="22"/>
        </w:rPr>
        <w:t xml:space="preserve"> z podstawowym wykształceniem.</w:t>
      </w:r>
    </w:p>
    <w:p w:rsidR="009F2941" w:rsidRDefault="009F2941">
      <w:pPr>
        <w:rPr>
          <w:rFonts w:ascii="Calibri" w:eastAsia="Calibri" w:hAnsi="Calibri" w:cs="Calibri"/>
          <w:sz w:val="22"/>
          <w:szCs w:val="22"/>
        </w:rPr>
      </w:pPr>
    </w:p>
    <w:p w:rsidR="009F2941" w:rsidRPr="004836D1" w:rsidRDefault="00CB6742">
      <w:r>
        <w:rPr>
          <w:rFonts w:ascii="Calibri" w:eastAsia="Calibri" w:hAnsi="Calibri" w:cs="Calibri"/>
          <w:sz w:val="22"/>
          <w:szCs w:val="22"/>
        </w:rPr>
        <w:t xml:space="preserve">- </w:t>
      </w:r>
      <w:r>
        <w:rPr>
          <w:rFonts w:ascii="Calibri" w:eastAsia="Calibri" w:hAnsi="Calibri" w:cs="Calibri"/>
          <w:i/>
          <w:sz w:val="22"/>
          <w:szCs w:val="22"/>
        </w:rPr>
        <w:t xml:space="preserve">Bardzo często problem postrzegamy wyłącznie </w:t>
      </w:r>
      <w:r w:rsidR="004836D1">
        <w:rPr>
          <w:rFonts w:ascii="Calibri" w:eastAsia="Calibri" w:hAnsi="Calibri" w:cs="Calibri"/>
          <w:i/>
          <w:sz w:val="22"/>
          <w:szCs w:val="22"/>
        </w:rPr>
        <w:t>po</w:t>
      </w:r>
      <w:r>
        <w:rPr>
          <w:rFonts w:ascii="Calibri" w:eastAsia="Calibri" w:hAnsi="Calibri" w:cs="Calibri"/>
          <w:i/>
          <w:sz w:val="22"/>
          <w:szCs w:val="22"/>
        </w:rPr>
        <w:t xml:space="preserve">przez pryzmat własnej wygody, nie przejmujemy się zagadnieniami, których nie widzimy. Właśnie dlatego powstał projekt </w:t>
      </w:r>
      <w:proofErr w:type="spellStart"/>
      <w:r>
        <w:rPr>
          <w:rFonts w:ascii="Calibri" w:eastAsia="Calibri" w:hAnsi="Calibri" w:cs="Calibri"/>
          <w:i/>
          <w:sz w:val="22"/>
          <w:szCs w:val="22"/>
        </w:rPr>
        <w:t>Nienieodpowiedzialni</w:t>
      </w:r>
      <w:proofErr w:type="spellEnd"/>
      <w:r>
        <w:rPr>
          <w:rFonts w:ascii="Calibri" w:eastAsia="Calibri" w:hAnsi="Calibri" w:cs="Calibri"/>
          <w:i/>
          <w:sz w:val="22"/>
          <w:szCs w:val="22"/>
        </w:rPr>
        <w:t>. Chcemy uświadamiać Polaków, że mają wpływ na to, jak postępują firmy. Ich decyzje zakupowe są istotnym wyznacznikiem polityki stosowanej nawet w dużych przedsiębiorstwach</w:t>
      </w:r>
      <w:r w:rsidR="004836D1">
        <w:rPr>
          <w:rFonts w:ascii="Calibri" w:eastAsia="Calibri" w:hAnsi="Calibri" w:cs="Calibri"/>
          <w:i/>
          <w:sz w:val="22"/>
          <w:szCs w:val="22"/>
        </w:rPr>
        <w:t>. Przed nami długa droga, ale wierzymy, że te działania mają sens i będziemy do nich zachęcać także inne firmy</w:t>
      </w:r>
      <w:r>
        <w:rPr>
          <w:rFonts w:ascii="Calibri" w:eastAsia="Calibri" w:hAnsi="Calibri" w:cs="Calibri"/>
          <w:i/>
          <w:sz w:val="22"/>
          <w:szCs w:val="22"/>
        </w:rPr>
        <w:t xml:space="preserve"> – </w:t>
      </w:r>
      <w:r w:rsidRPr="004836D1">
        <w:rPr>
          <w:rFonts w:ascii="Calibri" w:eastAsia="Calibri" w:hAnsi="Calibri" w:cs="Calibri"/>
          <w:sz w:val="22"/>
          <w:szCs w:val="22"/>
        </w:rPr>
        <w:t xml:space="preserve">dodaje Artur Nowak – </w:t>
      </w:r>
      <w:proofErr w:type="spellStart"/>
      <w:r w:rsidRPr="004836D1">
        <w:rPr>
          <w:rFonts w:ascii="Calibri" w:eastAsia="Calibri" w:hAnsi="Calibri" w:cs="Calibri"/>
          <w:sz w:val="22"/>
          <w:szCs w:val="22"/>
        </w:rPr>
        <w:t>Gocławski</w:t>
      </w:r>
      <w:proofErr w:type="spellEnd"/>
      <w:r w:rsidRPr="004836D1">
        <w:rPr>
          <w:rFonts w:ascii="Calibri" w:eastAsia="Calibri" w:hAnsi="Calibri" w:cs="Calibri"/>
          <w:sz w:val="22"/>
          <w:szCs w:val="22"/>
        </w:rPr>
        <w:t xml:space="preserve"> z ANG Spółdzielni.</w:t>
      </w:r>
    </w:p>
    <w:p w:rsidR="009F2941" w:rsidRDefault="009F2941">
      <w:pPr>
        <w:rPr>
          <w:rFonts w:ascii="Calibri" w:eastAsia="Calibri" w:hAnsi="Calibri" w:cs="Calibri"/>
          <w:sz w:val="22"/>
          <w:szCs w:val="22"/>
        </w:rPr>
      </w:pPr>
    </w:p>
    <w:p w:rsidR="009F2941" w:rsidRDefault="00CB6742">
      <w:r>
        <w:rPr>
          <w:rFonts w:ascii="Calibri" w:eastAsia="Calibri" w:hAnsi="Calibri" w:cs="Calibri"/>
          <w:sz w:val="22"/>
          <w:szCs w:val="22"/>
        </w:rPr>
        <w:t xml:space="preserve">Pełne wyniki badań dostępne są pod adresem: </w:t>
      </w:r>
      <w:hyperlink r:id="rId5">
        <w:r>
          <w:rPr>
            <w:rFonts w:ascii="Calibri" w:eastAsia="Calibri" w:hAnsi="Calibri" w:cs="Calibri"/>
            <w:color w:val="0000FF"/>
            <w:sz w:val="22"/>
            <w:szCs w:val="22"/>
            <w:u w:val="single"/>
          </w:rPr>
          <w:t>http://nienieodpowiedzialni.pl/2064-2/</w:t>
        </w:r>
      </w:hyperlink>
    </w:p>
    <w:sectPr w:rsidR="009F2941" w:rsidSect="00B021FF">
      <w:pgSz w:w="11906" w:h="16838"/>
      <w:pgMar w:top="1134" w:right="1134" w:bottom="1134" w:left="1134" w:header="360" w:footer="360" w:gutter="0"/>
      <w:pgNumType w:start="1"/>
      <w:cols w:space="708"/>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A0414"/>
    <w:multiLevelType w:val="multilevel"/>
    <w:tmpl w:val="3F588F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hyphenationZone w:val="425"/>
  <w:characterSpacingControl w:val="doNotCompress"/>
  <w:compat/>
  <w:rsids>
    <w:rsidRoot w:val="009F2941"/>
    <w:rsid w:val="0011223B"/>
    <w:rsid w:val="00183ECD"/>
    <w:rsid w:val="002119D4"/>
    <w:rsid w:val="00231C9A"/>
    <w:rsid w:val="00254221"/>
    <w:rsid w:val="00264A93"/>
    <w:rsid w:val="002A27C3"/>
    <w:rsid w:val="004245F5"/>
    <w:rsid w:val="00461E9C"/>
    <w:rsid w:val="004836D1"/>
    <w:rsid w:val="004E1F94"/>
    <w:rsid w:val="005C3896"/>
    <w:rsid w:val="005C418A"/>
    <w:rsid w:val="00614C88"/>
    <w:rsid w:val="00645737"/>
    <w:rsid w:val="00711482"/>
    <w:rsid w:val="00765142"/>
    <w:rsid w:val="007D3C4E"/>
    <w:rsid w:val="008720E6"/>
    <w:rsid w:val="00917D93"/>
    <w:rsid w:val="00990961"/>
    <w:rsid w:val="009F2941"/>
    <w:rsid w:val="00A9501A"/>
    <w:rsid w:val="00AA1A01"/>
    <w:rsid w:val="00AC2B92"/>
    <w:rsid w:val="00B021FF"/>
    <w:rsid w:val="00B42EEB"/>
    <w:rsid w:val="00B54DD2"/>
    <w:rsid w:val="00C22E1C"/>
    <w:rsid w:val="00C465BE"/>
    <w:rsid w:val="00CB1348"/>
    <w:rsid w:val="00CB6742"/>
    <w:rsid w:val="00D75CDA"/>
    <w:rsid w:val="00DA2A8A"/>
    <w:rsid w:val="00DE26EA"/>
    <w:rsid w:val="00E330B8"/>
    <w:rsid w:val="00EA06C6"/>
    <w:rsid w:val="00F8574B"/>
    <w:rsid w:val="00FE33A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pl-PL" w:eastAsia="pl-PL" w:bidi="ar-SA"/>
      </w:rPr>
    </w:rPrDefault>
    <w:pPrDefault>
      <w:pPr>
        <w:keepNext/>
        <w:widowControl w:val="0"/>
        <w:pBdr>
          <w:top w:val="nil"/>
          <w:left w:val="nil"/>
          <w:bottom w:val="nil"/>
          <w:right w:val="nil"/>
          <w:between w:val="nil"/>
        </w:pBdr>
        <w:shd w:val="clear" w:color="auto" w:fill="FFFFFF"/>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021FF"/>
  </w:style>
  <w:style w:type="paragraph" w:styleId="Nagwek1">
    <w:name w:val="heading 1"/>
    <w:basedOn w:val="Normalny"/>
    <w:next w:val="Normalny"/>
    <w:rsid w:val="00B021FF"/>
    <w:pPr>
      <w:keepLines/>
      <w:spacing w:before="480" w:after="120"/>
      <w:outlineLvl w:val="0"/>
    </w:pPr>
    <w:rPr>
      <w:b/>
      <w:sz w:val="48"/>
      <w:szCs w:val="48"/>
    </w:rPr>
  </w:style>
  <w:style w:type="paragraph" w:styleId="Nagwek2">
    <w:name w:val="heading 2"/>
    <w:basedOn w:val="Normalny"/>
    <w:next w:val="Normalny"/>
    <w:rsid w:val="00B021FF"/>
    <w:pPr>
      <w:keepLines/>
      <w:spacing w:before="360" w:after="80"/>
      <w:outlineLvl w:val="1"/>
    </w:pPr>
    <w:rPr>
      <w:b/>
      <w:sz w:val="36"/>
      <w:szCs w:val="36"/>
    </w:rPr>
  </w:style>
  <w:style w:type="paragraph" w:styleId="Nagwek3">
    <w:name w:val="heading 3"/>
    <w:basedOn w:val="Normalny"/>
    <w:next w:val="Normalny"/>
    <w:rsid w:val="00B021FF"/>
    <w:pPr>
      <w:keepLines/>
      <w:spacing w:before="280" w:after="80"/>
      <w:outlineLvl w:val="2"/>
    </w:pPr>
    <w:rPr>
      <w:b/>
      <w:sz w:val="28"/>
      <w:szCs w:val="28"/>
    </w:rPr>
  </w:style>
  <w:style w:type="paragraph" w:styleId="Nagwek4">
    <w:name w:val="heading 4"/>
    <w:basedOn w:val="Normalny"/>
    <w:next w:val="Normalny"/>
    <w:rsid w:val="00B021FF"/>
    <w:pPr>
      <w:keepLines/>
      <w:spacing w:before="240" w:after="40"/>
      <w:outlineLvl w:val="3"/>
    </w:pPr>
    <w:rPr>
      <w:b/>
    </w:rPr>
  </w:style>
  <w:style w:type="paragraph" w:styleId="Nagwek5">
    <w:name w:val="heading 5"/>
    <w:basedOn w:val="Normalny"/>
    <w:next w:val="Normalny"/>
    <w:rsid w:val="00B021FF"/>
    <w:pPr>
      <w:keepLines/>
      <w:spacing w:before="220" w:after="40"/>
      <w:outlineLvl w:val="4"/>
    </w:pPr>
    <w:rPr>
      <w:b/>
      <w:sz w:val="22"/>
      <w:szCs w:val="22"/>
    </w:rPr>
  </w:style>
  <w:style w:type="paragraph" w:styleId="Nagwek6">
    <w:name w:val="heading 6"/>
    <w:basedOn w:val="Normalny"/>
    <w:next w:val="Normalny"/>
    <w:rsid w:val="00B021FF"/>
    <w:pPr>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B021FF"/>
    <w:tblPr>
      <w:tblCellMar>
        <w:top w:w="0" w:type="dxa"/>
        <w:left w:w="0" w:type="dxa"/>
        <w:bottom w:w="0" w:type="dxa"/>
        <w:right w:w="0" w:type="dxa"/>
      </w:tblCellMar>
    </w:tblPr>
  </w:style>
  <w:style w:type="paragraph" w:styleId="Tytu">
    <w:name w:val="Title"/>
    <w:basedOn w:val="Normalny"/>
    <w:next w:val="Normalny"/>
    <w:rsid w:val="00B021FF"/>
    <w:pPr>
      <w:keepLines/>
      <w:spacing w:before="480" w:after="120"/>
    </w:pPr>
    <w:rPr>
      <w:b/>
      <w:sz w:val="72"/>
      <w:szCs w:val="72"/>
    </w:rPr>
  </w:style>
  <w:style w:type="paragraph" w:styleId="Podtytu">
    <w:name w:val="Subtitle"/>
    <w:basedOn w:val="Normalny"/>
    <w:next w:val="Normalny"/>
    <w:rsid w:val="00B021FF"/>
    <w:pPr>
      <w:keepLines/>
      <w:spacing w:before="360" w:after="80"/>
    </w:pPr>
    <w:rPr>
      <w:rFonts w:ascii="Georgia" w:eastAsia="Georgia" w:hAnsi="Georgia" w:cs="Georgia"/>
      <w:i/>
      <w:color w:val="666666"/>
      <w:sz w:val="48"/>
      <w:szCs w:val="48"/>
    </w:rPr>
  </w:style>
  <w:style w:type="character" w:styleId="Odwoaniedokomentarza">
    <w:name w:val="annotation reference"/>
    <w:basedOn w:val="Domylnaczcionkaakapitu"/>
    <w:uiPriority w:val="99"/>
    <w:semiHidden/>
    <w:unhideWhenUsed/>
    <w:rsid w:val="00CB6742"/>
    <w:rPr>
      <w:sz w:val="16"/>
      <w:szCs w:val="16"/>
    </w:rPr>
  </w:style>
  <w:style w:type="paragraph" w:styleId="Tekstkomentarza">
    <w:name w:val="annotation text"/>
    <w:basedOn w:val="Normalny"/>
    <w:link w:val="TekstkomentarzaZnak"/>
    <w:uiPriority w:val="99"/>
    <w:semiHidden/>
    <w:unhideWhenUsed/>
    <w:rsid w:val="00CB6742"/>
    <w:rPr>
      <w:sz w:val="20"/>
      <w:szCs w:val="20"/>
    </w:rPr>
  </w:style>
  <w:style w:type="character" w:customStyle="1" w:styleId="TekstkomentarzaZnak">
    <w:name w:val="Tekst komentarza Znak"/>
    <w:basedOn w:val="Domylnaczcionkaakapitu"/>
    <w:link w:val="Tekstkomentarza"/>
    <w:uiPriority w:val="99"/>
    <w:semiHidden/>
    <w:rsid w:val="00CB6742"/>
    <w:rPr>
      <w:sz w:val="20"/>
      <w:szCs w:val="20"/>
      <w:shd w:val="clear" w:color="auto" w:fill="FFFFFF"/>
    </w:rPr>
  </w:style>
  <w:style w:type="paragraph" w:styleId="Tematkomentarza">
    <w:name w:val="annotation subject"/>
    <w:basedOn w:val="Tekstkomentarza"/>
    <w:next w:val="Tekstkomentarza"/>
    <w:link w:val="TematkomentarzaZnak"/>
    <w:uiPriority w:val="99"/>
    <w:semiHidden/>
    <w:unhideWhenUsed/>
    <w:rsid w:val="00CB6742"/>
    <w:rPr>
      <w:b/>
      <w:bCs/>
    </w:rPr>
  </w:style>
  <w:style w:type="character" w:customStyle="1" w:styleId="TematkomentarzaZnak">
    <w:name w:val="Temat komentarza Znak"/>
    <w:basedOn w:val="TekstkomentarzaZnak"/>
    <w:link w:val="Tematkomentarza"/>
    <w:uiPriority w:val="99"/>
    <w:semiHidden/>
    <w:rsid w:val="00CB6742"/>
    <w:rPr>
      <w:b/>
      <w:bCs/>
      <w:sz w:val="20"/>
      <w:szCs w:val="20"/>
      <w:shd w:val="clear" w:color="auto" w:fill="FFFFFF"/>
    </w:rPr>
  </w:style>
  <w:style w:type="paragraph" w:styleId="Tekstdymka">
    <w:name w:val="Balloon Text"/>
    <w:basedOn w:val="Normalny"/>
    <w:link w:val="TekstdymkaZnak"/>
    <w:uiPriority w:val="99"/>
    <w:semiHidden/>
    <w:unhideWhenUsed/>
    <w:rsid w:val="00CB6742"/>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6742"/>
    <w:rPr>
      <w:rFonts w:ascii="Segoe UI" w:hAnsi="Segoe UI" w:cs="Segoe UI"/>
      <w:sz w:val="18"/>
      <w:szCs w:val="18"/>
      <w:shd w:val="clear" w:color="auto" w:fill="FFFFF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ienieodpowiedzialni.pl/2064-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1312</Words>
  <Characters>7874</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dc:creator>
  <cp:lastModifiedBy>Alicja</cp:lastModifiedBy>
  <cp:revision>2</cp:revision>
  <dcterms:created xsi:type="dcterms:W3CDTF">2018-01-22T13:06:00Z</dcterms:created>
  <dcterms:modified xsi:type="dcterms:W3CDTF">2018-01-22T13:06:00Z</dcterms:modified>
</cp:coreProperties>
</file>